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C13" w:rsidRPr="00595AAF" w:rsidRDefault="00A90C13" w:rsidP="00A90C13">
      <w:pPr>
        <w:spacing w:after="0" w:line="240" w:lineRule="auto"/>
        <w:jc w:val="center"/>
        <w:rPr>
          <w:rFonts w:ascii="Times New Roman" w:eastAsia="Times New Roman" w:hAnsi="Times New Roman" w:cs="Times New Roman"/>
          <w:b/>
          <w:sz w:val="24"/>
          <w:szCs w:val="24"/>
          <w:lang w:eastAsia="ru-RU"/>
        </w:rPr>
      </w:pPr>
      <w:r w:rsidRPr="00595AAF">
        <w:rPr>
          <w:rFonts w:ascii="Times New Roman" w:eastAsia="Times New Roman" w:hAnsi="Times New Roman" w:cs="Times New Roman"/>
          <w:b/>
          <w:sz w:val="24"/>
          <w:szCs w:val="24"/>
          <w:lang w:eastAsia="ru-RU"/>
        </w:rPr>
        <w:t>Школьный этап Всероссийской олимпиады школьников по обществознанию</w:t>
      </w:r>
    </w:p>
    <w:p w:rsidR="00A90C13" w:rsidRPr="00595AAF" w:rsidRDefault="00A90C13" w:rsidP="00A90C1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2023-2024 учебный год</w:t>
      </w:r>
    </w:p>
    <w:p w:rsidR="00A90C13" w:rsidRPr="00595AAF" w:rsidRDefault="00A90C13" w:rsidP="00A90C1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95AAF">
        <w:rPr>
          <w:rFonts w:ascii="Times New Roman" w:eastAsia="Times New Roman" w:hAnsi="Times New Roman" w:cs="Times New Roman"/>
          <w:b/>
          <w:sz w:val="24"/>
          <w:szCs w:val="24"/>
          <w:lang w:eastAsia="ru-RU"/>
        </w:rPr>
        <w:t xml:space="preserve"> </w:t>
      </w:r>
      <w:r w:rsidRPr="00595AAF">
        <w:rPr>
          <w:rFonts w:ascii="Times New Roman" w:eastAsia="Times New Roman" w:hAnsi="Times New Roman" w:cs="Times New Roman"/>
          <w:b/>
          <w:bCs/>
          <w:sz w:val="24"/>
          <w:szCs w:val="24"/>
          <w:lang w:eastAsia="ru-RU"/>
        </w:rPr>
        <w:t xml:space="preserve">7 класс </w:t>
      </w:r>
    </w:p>
    <w:p w:rsidR="00A90C13" w:rsidRPr="00595AAF" w:rsidRDefault="00A90C13" w:rsidP="00A90C13">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595AAF">
        <w:rPr>
          <w:rFonts w:ascii="Times New Roman" w:eastAsia="Times New Roman" w:hAnsi="Times New Roman" w:cs="Times New Roman"/>
          <w:b/>
          <w:bCs/>
          <w:sz w:val="24"/>
          <w:szCs w:val="24"/>
          <w:lang w:eastAsia="ru-RU"/>
        </w:rPr>
        <w:t xml:space="preserve">Время - 60 мин. </w:t>
      </w:r>
    </w:p>
    <w:p w:rsidR="00A90C13" w:rsidRPr="00595AAF" w:rsidRDefault="00A90C13" w:rsidP="00A90C13">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Максимальное количество баллов </w:t>
      </w:r>
      <w:r w:rsidR="00FA611B">
        <w:rPr>
          <w:rFonts w:ascii="Times New Roman" w:eastAsia="Times New Roman" w:hAnsi="Times New Roman" w:cs="Times New Roman"/>
          <w:b/>
          <w:bCs/>
          <w:sz w:val="24"/>
          <w:szCs w:val="24"/>
          <w:lang w:eastAsia="ru-RU"/>
        </w:rPr>
        <w:t xml:space="preserve">- </w:t>
      </w:r>
      <w:r w:rsidR="00DA1F97">
        <w:rPr>
          <w:rFonts w:ascii="Times New Roman" w:eastAsia="Times New Roman" w:hAnsi="Times New Roman" w:cs="Times New Roman"/>
          <w:b/>
          <w:bCs/>
          <w:sz w:val="24"/>
          <w:szCs w:val="24"/>
          <w:lang w:eastAsia="ru-RU"/>
        </w:rPr>
        <w:t>9</w:t>
      </w:r>
      <w:r w:rsidR="00FA611B">
        <w:rPr>
          <w:rFonts w:ascii="Times New Roman" w:eastAsia="Times New Roman" w:hAnsi="Times New Roman" w:cs="Times New Roman"/>
          <w:b/>
          <w:bCs/>
          <w:sz w:val="24"/>
          <w:szCs w:val="24"/>
          <w:lang w:eastAsia="ru-RU"/>
        </w:rPr>
        <w:t>7</w:t>
      </w:r>
    </w:p>
    <w:p w:rsidR="00A90C13" w:rsidRPr="00595AAF" w:rsidRDefault="00A90C13" w:rsidP="00A90C13">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595AAF">
        <w:rPr>
          <w:rFonts w:ascii="Times New Roman" w:eastAsia="Times New Roman" w:hAnsi="Times New Roman" w:cs="Times New Roman"/>
          <w:b/>
          <w:bCs/>
          <w:sz w:val="24"/>
          <w:szCs w:val="24"/>
          <w:lang w:eastAsia="ru-RU"/>
        </w:rPr>
        <w:t>1. «Да» или «нет»? Если вы согласны с утверждением, напишите «Да», если не согласны – «Нет». Внесите свои ответы в таблицу (1 балл за каждый правильный ответ; максимально до 10 баллов)</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1.1.</w:t>
      </w:r>
      <w:r>
        <w:rPr>
          <w:color w:val="181818"/>
          <w:sz w:val="14"/>
          <w:szCs w:val="14"/>
        </w:rPr>
        <w:t>  </w:t>
      </w:r>
      <w:r>
        <w:rPr>
          <w:color w:val="181818"/>
        </w:rPr>
        <w:t> Гуманным или негуманным может быть не только человек, но и общество.</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1.2.</w:t>
      </w:r>
      <w:r>
        <w:rPr>
          <w:color w:val="181818"/>
          <w:sz w:val="14"/>
          <w:szCs w:val="14"/>
        </w:rPr>
        <w:t>  </w:t>
      </w:r>
      <w:r>
        <w:rPr>
          <w:color w:val="181818"/>
        </w:rPr>
        <w:t> Лидер должен уметь заинтересовать и организовать людей.</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1.3.</w:t>
      </w:r>
      <w:r>
        <w:rPr>
          <w:color w:val="181818"/>
          <w:sz w:val="14"/>
          <w:szCs w:val="14"/>
        </w:rPr>
        <w:t>  </w:t>
      </w:r>
      <w:r>
        <w:rPr>
          <w:color w:val="181818"/>
        </w:rPr>
        <w:t> Обществом можно считать весь материальный мир.</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1.4.</w:t>
      </w:r>
      <w:r>
        <w:rPr>
          <w:color w:val="181818"/>
          <w:sz w:val="14"/>
          <w:szCs w:val="14"/>
        </w:rPr>
        <w:t>  </w:t>
      </w:r>
      <w:r>
        <w:rPr>
          <w:color w:val="181818"/>
        </w:rPr>
        <w:t> Гражданин — это лицо, наделенное правами и обязанностями, поступающее в соответствии с этими правами и обязанностями.</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1.5.</w:t>
      </w:r>
      <w:r>
        <w:rPr>
          <w:color w:val="181818"/>
          <w:sz w:val="14"/>
          <w:szCs w:val="14"/>
        </w:rPr>
        <w:t>  </w:t>
      </w:r>
      <w:r>
        <w:rPr>
          <w:color w:val="181818"/>
        </w:rPr>
        <w:t>В процессе общения очень важно уметь слушать собеседника.</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1.6.</w:t>
      </w:r>
      <w:r>
        <w:rPr>
          <w:color w:val="181818"/>
          <w:sz w:val="14"/>
          <w:szCs w:val="14"/>
        </w:rPr>
        <w:t>  </w:t>
      </w:r>
      <w:r>
        <w:rPr>
          <w:color w:val="181818"/>
        </w:rPr>
        <w:t>В Российской Федерации государственной религией является православие.</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1.7.</w:t>
      </w:r>
      <w:r>
        <w:rPr>
          <w:color w:val="181818"/>
          <w:sz w:val="14"/>
          <w:szCs w:val="14"/>
        </w:rPr>
        <w:t>  </w:t>
      </w:r>
      <w:r>
        <w:rPr>
          <w:color w:val="181818"/>
        </w:rPr>
        <w:t>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w:t>
      </w:r>
    </w:p>
    <w:p w:rsidR="00A90C13" w:rsidRDefault="00A90C13" w:rsidP="00A90C13">
      <w:pPr>
        <w:pStyle w:val="a3"/>
        <w:shd w:val="clear" w:color="auto" w:fill="FFFFFF"/>
        <w:spacing w:before="0" w:beforeAutospacing="0" w:after="0" w:afterAutospacing="0"/>
        <w:ind w:firstLine="288"/>
        <w:jc w:val="both"/>
        <w:rPr>
          <w:color w:val="181818"/>
        </w:rPr>
      </w:pPr>
      <w:r>
        <w:rPr>
          <w:color w:val="181818"/>
        </w:rPr>
        <w:t>1.8.</w:t>
      </w:r>
      <w:r>
        <w:rPr>
          <w:color w:val="181818"/>
          <w:sz w:val="14"/>
          <w:szCs w:val="14"/>
        </w:rPr>
        <w:t>  </w:t>
      </w:r>
      <w:r>
        <w:rPr>
          <w:color w:val="181818"/>
        </w:rPr>
        <w:t xml:space="preserve">Государство, в котором имеется разделение властей, соблюдаются права человека и все </w:t>
      </w:r>
      <w:proofErr w:type="gramStart"/>
      <w:r>
        <w:rPr>
          <w:color w:val="181818"/>
        </w:rPr>
        <w:t>равны перед законом называется</w:t>
      </w:r>
      <w:proofErr w:type="gramEnd"/>
      <w:r>
        <w:rPr>
          <w:color w:val="181818"/>
        </w:rPr>
        <w:t xml:space="preserve"> правовым.</w:t>
      </w:r>
    </w:p>
    <w:p w:rsidR="00A90C13" w:rsidRDefault="00A90C13" w:rsidP="00A90C13">
      <w:pPr>
        <w:pStyle w:val="a3"/>
        <w:shd w:val="clear" w:color="auto" w:fill="FFFFFF"/>
        <w:spacing w:before="0" w:beforeAutospacing="0" w:after="0" w:afterAutospacing="0"/>
        <w:ind w:firstLine="288"/>
        <w:jc w:val="both"/>
      </w:pPr>
      <w:r>
        <w:rPr>
          <w:color w:val="181818"/>
        </w:rPr>
        <w:t xml:space="preserve">1.9. </w:t>
      </w:r>
      <w:r>
        <w:t xml:space="preserve">Гражданин — это лицо, наделенное правами и обязанностями, поступающее в соответствии с этими правами и обязанностями. </w:t>
      </w:r>
    </w:p>
    <w:p w:rsidR="00A90C13" w:rsidRDefault="00A90C13" w:rsidP="00A90C13">
      <w:pPr>
        <w:pStyle w:val="a3"/>
        <w:shd w:val="clear" w:color="auto" w:fill="FFFFFF"/>
        <w:spacing w:before="0" w:beforeAutospacing="0" w:after="0" w:afterAutospacing="0"/>
        <w:ind w:firstLine="288"/>
        <w:jc w:val="both"/>
      </w:pPr>
      <w:r>
        <w:t xml:space="preserve">1.10 Лидером может быть только человек с сильным характером. </w:t>
      </w:r>
    </w:p>
    <w:p w:rsidR="00A90C13" w:rsidRDefault="00A90C13" w:rsidP="00A90C13">
      <w:pPr>
        <w:pStyle w:val="a3"/>
        <w:shd w:val="clear" w:color="auto" w:fill="FFFFFF"/>
        <w:spacing w:before="0" w:beforeAutospacing="0" w:after="0" w:afterAutospacing="0"/>
        <w:ind w:firstLine="288"/>
        <w:jc w:val="both"/>
        <w:rPr>
          <w:rFonts w:ascii="Open Sans" w:hAnsi="Open Sans" w:cs="Open Sans"/>
          <w:color w:val="181818"/>
          <w:sz w:val="21"/>
          <w:szCs w:val="21"/>
        </w:rPr>
      </w:pPr>
    </w:p>
    <w:p w:rsidR="000764FA" w:rsidRPr="000764FA" w:rsidRDefault="000764FA" w:rsidP="00A90C13">
      <w:pPr>
        <w:pStyle w:val="a3"/>
        <w:shd w:val="clear" w:color="auto" w:fill="FFFFFF"/>
        <w:spacing w:before="0" w:beforeAutospacing="0" w:after="0" w:afterAutospacing="0"/>
        <w:ind w:firstLine="288"/>
        <w:jc w:val="both"/>
        <w:rPr>
          <w:b/>
          <w:color w:val="181818"/>
          <w:szCs w:val="21"/>
        </w:rPr>
      </w:pPr>
      <w:r w:rsidRPr="000764FA">
        <w:rPr>
          <w:b/>
          <w:color w:val="181818"/>
          <w:szCs w:val="21"/>
        </w:rPr>
        <w:t xml:space="preserve">Ответы: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
        <w:gridCol w:w="885"/>
        <w:gridCol w:w="885"/>
        <w:gridCol w:w="885"/>
        <w:gridCol w:w="885"/>
        <w:gridCol w:w="885"/>
        <w:gridCol w:w="885"/>
        <w:gridCol w:w="885"/>
        <w:gridCol w:w="885"/>
        <w:gridCol w:w="885"/>
      </w:tblGrid>
      <w:tr w:rsidR="00A90C13" w:rsidRPr="0067433C" w:rsidTr="000764FA">
        <w:tc>
          <w:tcPr>
            <w:tcW w:w="885" w:type="dxa"/>
          </w:tcPr>
          <w:p w:rsidR="00A90C13" w:rsidRPr="0067433C" w:rsidRDefault="00A90C13" w:rsidP="008B74C1">
            <w:pPr>
              <w:pStyle w:val="a4"/>
              <w:spacing w:after="0" w:line="240" w:lineRule="auto"/>
              <w:ind w:left="-151"/>
              <w:jc w:val="center"/>
              <w:rPr>
                <w:rFonts w:ascii="Times New Roman" w:hAnsi="Times New Roman"/>
                <w:sz w:val="24"/>
                <w:szCs w:val="24"/>
              </w:rPr>
            </w:pPr>
            <w:r w:rsidRPr="0067433C">
              <w:rPr>
                <w:rFonts w:ascii="Times New Roman" w:hAnsi="Times New Roman"/>
                <w:sz w:val="24"/>
                <w:szCs w:val="24"/>
              </w:rPr>
              <w:t>1</w:t>
            </w:r>
            <w:r>
              <w:rPr>
                <w:rFonts w:ascii="Times New Roman" w:hAnsi="Times New Roman"/>
                <w:sz w:val="24"/>
                <w:szCs w:val="24"/>
              </w:rPr>
              <w:t>.1</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2</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3</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4</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5</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6</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7</w:t>
            </w: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Pr="0067433C">
              <w:rPr>
                <w:rFonts w:ascii="Times New Roman" w:hAnsi="Times New Roman"/>
                <w:sz w:val="24"/>
                <w:szCs w:val="24"/>
              </w:rPr>
              <w:t>8</w:t>
            </w:r>
          </w:p>
        </w:tc>
        <w:tc>
          <w:tcPr>
            <w:tcW w:w="885" w:type="dxa"/>
          </w:tcPr>
          <w:p w:rsidR="00A90C13" w:rsidRDefault="00A90C13" w:rsidP="008B74C1">
            <w:pPr>
              <w:pStyle w:val="a4"/>
              <w:spacing w:after="0" w:line="240" w:lineRule="auto"/>
              <w:ind w:left="0"/>
              <w:jc w:val="center"/>
              <w:rPr>
                <w:rFonts w:ascii="Times New Roman" w:hAnsi="Times New Roman"/>
                <w:sz w:val="24"/>
                <w:szCs w:val="24"/>
              </w:rPr>
            </w:pPr>
            <w:r>
              <w:rPr>
                <w:rFonts w:ascii="Times New Roman" w:hAnsi="Times New Roman"/>
                <w:sz w:val="24"/>
                <w:szCs w:val="24"/>
              </w:rPr>
              <w:t>1.9</w:t>
            </w:r>
          </w:p>
        </w:tc>
        <w:tc>
          <w:tcPr>
            <w:tcW w:w="885" w:type="dxa"/>
          </w:tcPr>
          <w:p w:rsidR="00A90C13" w:rsidRDefault="00A90C13" w:rsidP="00A90C13">
            <w:pPr>
              <w:pStyle w:val="a4"/>
              <w:spacing w:after="0" w:line="240" w:lineRule="auto"/>
              <w:ind w:left="0"/>
              <w:jc w:val="center"/>
              <w:rPr>
                <w:rFonts w:ascii="Times New Roman" w:hAnsi="Times New Roman"/>
                <w:sz w:val="24"/>
                <w:szCs w:val="24"/>
              </w:rPr>
            </w:pPr>
            <w:r>
              <w:rPr>
                <w:rFonts w:ascii="Times New Roman" w:hAnsi="Times New Roman"/>
                <w:sz w:val="24"/>
                <w:szCs w:val="24"/>
              </w:rPr>
              <w:t>1.10</w:t>
            </w:r>
          </w:p>
        </w:tc>
      </w:tr>
      <w:tr w:rsidR="00A90C13" w:rsidRPr="0067433C" w:rsidTr="000764FA">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c>
          <w:tcPr>
            <w:tcW w:w="885" w:type="dxa"/>
          </w:tcPr>
          <w:p w:rsidR="00A90C13" w:rsidRPr="0067433C" w:rsidRDefault="00A90C13" w:rsidP="008B74C1">
            <w:pPr>
              <w:pStyle w:val="a4"/>
              <w:spacing w:after="0" w:line="240" w:lineRule="auto"/>
              <w:ind w:left="0"/>
              <w:jc w:val="center"/>
              <w:rPr>
                <w:rFonts w:ascii="Times New Roman" w:hAnsi="Times New Roman"/>
                <w:sz w:val="24"/>
                <w:szCs w:val="24"/>
              </w:rPr>
            </w:pPr>
          </w:p>
        </w:tc>
      </w:tr>
    </w:tbl>
    <w:p w:rsidR="00AD1BB9" w:rsidRDefault="00AD1BB9"/>
    <w:p w:rsidR="00A90C13" w:rsidRPr="00595AAF" w:rsidRDefault="00A90C13" w:rsidP="00A90C13">
      <w:pPr>
        <w:spacing w:after="0" w:line="240" w:lineRule="auto"/>
        <w:rPr>
          <w:rFonts w:ascii="Times New Roman" w:eastAsia="Times New Roman" w:hAnsi="Times New Roman" w:cs="Times New Roman"/>
          <w:sz w:val="24"/>
          <w:szCs w:val="24"/>
          <w:lang w:eastAsia="ru-RU"/>
        </w:rPr>
      </w:pPr>
      <w:r w:rsidRPr="00595AAF">
        <w:rPr>
          <w:rFonts w:ascii="Times New Roman" w:eastAsia="Times New Roman" w:hAnsi="Times New Roman" w:cs="Times New Roman"/>
          <w:b/>
          <w:bCs/>
          <w:sz w:val="24"/>
          <w:szCs w:val="24"/>
          <w:lang w:eastAsia="ru-RU"/>
        </w:rPr>
        <w:t>2. Соотнесите понятия и их определения: (6 баллов)</w:t>
      </w:r>
    </w:p>
    <w:tbl>
      <w:tblPr>
        <w:tblW w:w="9754" w:type="dxa"/>
        <w:shd w:val="clear" w:color="auto" w:fill="FFFFFF"/>
        <w:tblCellMar>
          <w:top w:w="84" w:type="dxa"/>
          <w:left w:w="84" w:type="dxa"/>
          <w:bottom w:w="84" w:type="dxa"/>
          <w:right w:w="84" w:type="dxa"/>
        </w:tblCellMar>
        <w:tblLook w:val="04A0" w:firstRow="1" w:lastRow="0" w:firstColumn="1" w:lastColumn="0" w:noHBand="0" w:noVBand="1"/>
      </w:tblPr>
      <w:tblGrid>
        <w:gridCol w:w="2351"/>
        <w:gridCol w:w="7403"/>
      </w:tblGrid>
      <w:tr w:rsidR="000764FA" w:rsidRPr="000764FA" w:rsidTr="000764FA">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1) индивид</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А) высшая степень проявления таланта человека</w:t>
            </w:r>
          </w:p>
        </w:tc>
      </w:tr>
      <w:tr w:rsidR="000764FA" w:rsidRPr="000764FA" w:rsidTr="000764FA">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2) гениальность</w:t>
            </w:r>
          </w:p>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Б) индивидуальные особенности личности, условия успешного выполнения определенной деятельности</w:t>
            </w:r>
          </w:p>
        </w:tc>
      </w:tr>
      <w:tr w:rsidR="000764FA" w:rsidRPr="000764FA" w:rsidTr="000764FA">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3) человек</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В) совокупность качеств человека, которые приобретаются им в процессе жизни в обществе.</w:t>
            </w:r>
          </w:p>
        </w:tc>
      </w:tr>
      <w:tr w:rsidR="000764FA" w:rsidRPr="000764FA" w:rsidTr="000764FA">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4) личность</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Г) неповторимое своеобразие черт человека</w:t>
            </w:r>
          </w:p>
        </w:tc>
      </w:tr>
      <w:tr w:rsidR="000764FA" w:rsidRPr="000764FA" w:rsidTr="000764FA">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5) индивидуальность</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Д) единичный представитель человеческого общества</w:t>
            </w:r>
          </w:p>
        </w:tc>
      </w:tr>
      <w:tr w:rsidR="000764FA" w:rsidRPr="000764FA" w:rsidTr="000764FA">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6) способности</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764FA" w:rsidRPr="000764FA" w:rsidRDefault="000764FA" w:rsidP="000764FA">
            <w:pPr>
              <w:spacing w:after="0" w:line="240" w:lineRule="auto"/>
              <w:rPr>
                <w:rFonts w:ascii="Times New Roman" w:eastAsia="Times New Roman" w:hAnsi="Times New Roman" w:cs="Times New Roman"/>
                <w:color w:val="000000"/>
                <w:sz w:val="24"/>
                <w:szCs w:val="24"/>
                <w:lang w:eastAsia="ru-RU"/>
              </w:rPr>
            </w:pPr>
            <w:r w:rsidRPr="000764FA">
              <w:rPr>
                <w:rFonts w:ascii="Times New Roman" w:eastAsia="Times New Roman" w:hAnsi="Times New Roman" w:cs="Times New Roman"/>
                <w:color w:val="000000"/>
                <w:sz w:val="24"/>
                <w:szCs w:val="24"/>
                <w:lang w:eastAsia="ru-RU"/>
              </w:rPr>
              <w:t>Ж) существо биосоциальное</w:t>
            </w:r>
          </w:p>
        </w:tc>
      </w:tr>
    </w:tbl>
    <w:p w:rsidR="000764FA" w:rsidRDefault="000764FA" w:rsidP="000764FA">
      <w:pPr>
        <w:spacing w:after="0" w:line="240" w:lineRule="auto"/>
        <w:rPr>
          <w:rFonts w:ascii="Times New Roman" w:hAnsi="Times New Roman" w:cs="Times New Roman"/>
          <w:b/>
          <w:sz w:val="24"/>
        </w:rPr>
      </w:pPr>
    </w:p>
    <w:p w:rsidR="000764FA" w:rsidRPr="000764FA" w:rsidRDefault="000764FA" w:rsidP="000764FA">
      <w:pPr>
        <w:spacing w:after="0" w:line="240" w:lineRule="auto"/>
        <w:rPr>
          <w:rFonts w:ascii="Times New Roman" w:hAnsi="Times New Roman" w:cs="Times New Roman"/>
          <w:b/>
          <w:sz w:val="24"/>
        </w:rPr>
      </w:pPr>
      <w:r w:rsidRPr="000764FA">
        <w:rPr>
          <w:rFonts w:ascii="Times New Roman" w:hAnsi="Times New Roman" w:cs="Times New Roman"/>
          <w:b/>
          <w:sz w:val="24"/>
        </w:rPr>
        <w:t>Ответы: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
        <w:gridCol w:w="885"/>
        <w:gridCol w:w="885"/>
        <w:gridCol w:w="885"/>
        <w:gridCol w:w="885"/>
        <w:gridCol w:w="885"/>
      </w:tblGrid>
      <w:tr w:rsidR="000764FA" w:rsidRPr="0067433C" w:rsidTr="000764FA">
        <w:tc>
          <w:tcPr>
            <w:tcW w:w="885" w:type="dxa"/>
          </w:tcPr>
          <w:p w:rsidR="000764FA" w:rsidRPr="000764FA" w:rsidRDefault="000764FA" w:rsidP="000764FA">
            <w:pPr>
              <w:pStyle w:val="a4"/>
              <w:spacing w:after="0" w:line="240" w:lineRule="auto"/>
              <w:ind w:left="-151"/>
              <w:jc w:val="center"/>
              <w:rPr>
                <w:rFonts w:ascii="Times New Roman" w:hAnsi="Times New Roman"/>
                <w:sz w:val="24"/>
                <w:szCs w:val="24"/>
              </w:rPr>
            </w:pPr>
            <w:r w:rsidRPr="0067433C">
              <w:rPr>
                <w:rFonts w:ascii="Times New Roman" w:hAnsi="Times New Roman"/>
                <w:sz w:val="24"/>
                <w:szCs w:val="24"/>
              </w:rPr>
              <w:t>1</w:t>
            </w:r>
          </w:p>
        </w:tc>
        <w:tc>
          <w:tcPr>
            <w:tcW w:w="885" w:type="dxa"/>
          </w:tcPr>
          <w:p w:rsidR="000764FA" w:rsidRPr="0067433C" w:rsidRDefault="000764FA" w:rsidP="000764FA">
            <w:pPr>
              <w:pStyle w:val="a4"/>
              <w:spacing w:after="0" w:line="240" w:lineRule="auto"/>
              <w:ind w:left="0"/>
              <w:jc w:val="center"/>
              <w:rPr>
                <w:rFonts w:ascii="Times New Roman" w:hAnsi="Times New Roman"/>
                <w:sz w:val="24"/>
                <w:szCs w:val="24"/>
              </w:rPr>
            </w:pPr>
            <w:r w:rsidRPr="0067433C">
              <w:rPr>
                <w:rFonts w:ascii="Times New Roman" w:hAnsi="Times New Roman"/>
                <w:sz w:val="24"/>
                <w:szCs w:val="24"/>
              </w:rPr>
              <w:t>2</w:t>
            </w: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r w:rsidRPr="0067433C">
              <w:rPr>
                <w:rFonts w:ascii="Times New Roman" w:hAnsi="Times New Roman"/>
                <w:sz w:val="24"/>
                <w:szCs w:val="24"/>
              </w:rPr>
              <w:t>3</w:t>
            </w: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r w:rsidRPr="0067433C">
              <w:rPr>
                <w:rFonts w:ascii="Times New Roman" w:hAnsi="Times New Roman"/>
                <w:sz w:val="24"/>
                <w:szCs w:val="24"/>
              </w:rPr>
              <w:t>4</w:t>
            </w: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r w:rsidRPr="0067433C">
              <w:rPr>
                <w:rFonts w:ascii="Times New Roman" w:hAnsi="Times New Roman"/>
                <w:sz w:val="24"/>
                <w:szCs w:val="24"/>
              </w:rPr>
              <w:t>5</w:t>
            </w: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r w:rsidRPr="0067433C">
              <w:rPr>
                <w:rFonts w:ascii="Times New Roman" w:hAnsi="Times New Roman"/>
                <w:sz w:val="24"/>
                <w:szCs w:val="24"/>
              </w:rPr>
              <w:t>6</w:t>
            </w:r>
          </w:p>
        </w:tc>
      </w:tr>
      <w:tr w:rsidR="000764FA" w:rsidRPr="0067433C" w:rsidTr="000764FA">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p>
        </w:tc>
        <w:tc>
          <w:tcPr>
            <w:tcW w:w="885" w:type="dxa"/>
          </w:tcPr>
          <w:p w:rsidR="000764FA" w:rsidRPr="0067433C" w:rsidRDefault="000764FA" w:rsidP="008B74C1">
            <w:pPr>
              <w:pStyle w:val="a4"/>
              <w:spacing w:after="0" w:line="240" w:lineRule="auto"/>
              <w:ind w:left="0"/>
              <w:jc w:val="center"/>
              <w:rPr>
                <w:rFonts w:ascii="Times New Roman" w:hAnsi="Times New Roman"/>
                <w:sz w:val="24"/>
                <w:szCs w:val="24"/>
              </w:rPr>
            </w:pPr>
          </w:p>
        </w:tc>
      </w:tr>
    </w:tbl>
    <w:p w:rsidR="000764FA" w:rsidRDefault="000764FA"/>
    <w:p w:rsidR="000764FA" w:rsidRPr="00CB0AFF" w:rsidRDefault="000764FA" w:rsidP="000764FA">
      <w:pPr>
        <w:spacing w:after="0" w:line="240" w:lineRule="auto"/>
        <w:rPr>
          <w:rFonts w:ascii="Times New Roman" w:eastAsia="Times New Roman" w:hAnsi="Times New Roman" w:cs="Times New Roman"/>
          <w:b/>
          <w:bCs/>
          <w:sz w:val="24"/>
          <w:szCs w:val="24"/>
          <w:lang w:eastAsia="ru-RU"/>
        </w:rPr>
      </w:pPr>
      <w:r w:rsidRPr="00595AAF">
        <w:rPr>
          <w:rFonts w:ascii="Times New Roman" w:eastAsia="Times New Roman" w:hAnsi="Times New Roman" w:cs="Times New Roman"/>
          <w:b/>
          <w:bCs/>
          <w:sz w:val="24"/>
          <w:szCs w:val="24"/>
          <w:lang w:eastAsia="ru-RU"/>
        </w:rPr>
        <w:t xml:space="preserve">3. </w:t>
      </w:r>
      <w:r w:rsidRPr="00CB0AFF">
        <w:rPr>
          <w:rFonts w:ascii="Times New Roman" w:eastAsia="Times New Roman" w:hAnsi="Times New Roman" w:cs="Times New Roman"/>
          <w:b/>
          <w:bCs/>
          <w:sz w:val="24"/>
          <w:szCs w:val="24"/>
          <w:lang w:eastAsia="ru-RU"/>
        </w:rPr>
        <w:t>Подберите для каждой группы слов общее понятие, составными част</w:t>
      </w:r>
      <w:r>
        <w:rPr>
          <w:rFonts w:ascii="Times New Roman" w:eastAsia="Times New Roman" w:hAnsi="Times New Roman" w:cs="Times New Roman"/>
          <w:b/>
          <w:bCs/>
          <w:sz w:val="24"/>
          <w:szCs w:val="24"/>
          <w:lang w:eastAsia="ru-RU"/>
        </w:rPr>
        <w:t>ями которого эти слова являются</w:t>
      </w:r>
      <w:r w:rsidRPr="000764FA">
        <w:rPr>
          <w:rFonts w:ascii="Times New Roman" w:eastAsia="Times New Roman" w:hAnsi="Times New Roman" w:cs="Times New Roman"/>
          <w:b/>
          <w:bCs/>
          <w:sz w:val="24"/>
          <w:szCs w:val="24"/>
          <w:lang w:eastAsia="ru-RU"/>
        </w:rPr>
        <w:t xml:space="preserve"> </w:t>
      </w:r>
      <w:r w:rsidRPr="00CB0AFF">
        <w:rPr>
          <w:rFonts w:ascii="Times New Roman" w:eastAsia="Times New Roman" w:hAnsi="Times New Roman" w:cs="Times New Roman"/>
          <w:b/>
          <w:bCs/>
          <w:sz w:val="24"/>
          <w:szCs w:val="24"/>
          <w:lang w:eastAsia="ru-RU"/>
        </w:rPr>
        <w:t>(6 баллов).</w:t>
      </w:r>
    </w:p>
    <w:p w:rsidR="000764FA" w:rsidRPr="000764FA" w:rsidRDefault="000764FA" w:rsidP="000764FA">
      <w:pPr>
        <w:pStyle w:val="a5"/>
        <w:shd w:val="clear" w:color="auto" w:fill="FFFFFF"/>
        <w:spacing w:before="0" w:beforeAutospacing="0" w:after="0" w:afterAutospacing="0"/>
        <w:rPr>
          <w:color w:val="000000"/>
          <w:szCs w:val="21"/>
        </w:rPr>
      </w:pPr>
      <w:r w:rsidRPr="000764FA">
        <w:rPr>
          <w:b/>
          <w:bCs/>
          <w:color w:val="000000"/>
          <w:szCs w:val="21"/>
        </w:rPr>
        <w:t>3.1.</w:t>
      </w:r>
      <w:r w:rsidRPr="000764FA">
        <w:rPr>
          <w:color w:val="000000"/>
          <w:szCs w:val="21"/>
        </w:rPr>
        <w:t> Область, край, республика, автономная область, автономный округ</w:t>
      </w:r>
      <w:r w:rsidR="00AE71D9">
        <w:rPr>
          <w:color w:val="000000"/>
          <w:szCs w:val="21"/>
        </w:rPr>
        <w:t xml:space="preserve"> </w:t>
      </w:r>
    </w:p>
    <w:p w:rsidR="000764FA" w:rsidRPr="000764FA" w:rsidRDefault="000764FA" w:rsidP="000764FA">
      <w:pPr>
        <w:pStyle w:val="a5"/>
        <w:shd w:val="clear" w:color="auto" w:fill="FFFFFF"/>
        <w:spacing w:before="0" w:beforeAutospacing="0" w:after="0" w:afterAutospacing="0"/>
        <w:rPr>
          <w:color w:val="000000"/>
          <w:szCs w:val="21"/>
        </w:rPr>
      </w:pPr>
      <w:r w:rsidRPr="000764FA">
        <w:rPr>
          <w:b/>
          <w:bCs/>
          <w:color w:val="000000"/>
          <w:szCs w:val="21"/>
        </w:rPr>
        <w:t>3.2. </w:t>
      </w:r>
      <w:r>
        <w:t>Пища</w:t>
      </w:r>
      <w:r w:rsidRPr="00AB71E6">
        <w:t>, сон, общение, воздух</w:t>
      </w:r>
    </w:p>
    <w:p w:rsidR="000764FA" w:rsidRPr="000764FA" w:rsidRDefault="000764FA" w:rsidP="000764FA">
      <w:pPr>
        <w:pStyle w:val="a5"/>
        <w:shd w:val="clear" w:color="auto" w:fill="FFFFFF"/>
        <w:spacing w:before="0" w:beforeAutospacing="0" w:after="0" w:afterAutospacing="0"/>
        <w:rPr>
          <w:color w:val="000000"/>
          <w:szCs w:val="21"/>
        </w:rPr>
      </w:pPr>
      <w:r w:rsidRPr="000764FA">
        <w:rPr>
          <w:b/>
          <w:bCs/>
          <w:color w:val="000000"/>
          <w:szCs w:val="21"/>
        </w:rPr>
        <w:t>3.3. </w:t>
      </w:r>
      <w:r w:rsidRPr="000764FA">
        <w:rPr>
          <w:color w:val="000000"/>
          <w:szCs w:val="21"/>
        </w:rPr>
        <w:t>Выдвижение кандидатов, предварительная агитация, голосование, подсчет голосов.</w:t>
      </w:r>
    </w:p>
    <w:p w:rsidR="00902F5D" w:rsidRDefault="000764FA" w:rsidP="000764FA">
      <w:pPr>
        <w:pStyle w:val="a5"/>
        <w:shd w:val="clear" w:color="auto" w:fill="FFFFFF"/>
        <w:spacing w:before="0" w:beforeAutospacing="0" w:after="0" w:afterAutospacing="0"/>
      </w:pPr>
      <w:r w:rsidRPr="000764FA">
        <w:rPr>
          <w:b/>
          <w:bCs/>
          <w:color w:val="000000"/>
          <w:szCs w:val="21"/>
        </w:rPr>
        <w:t>3.4. </w:t>
      </w:r>
      <w:r w:rsidR="00AE71D9" w:rsidRPr="00AE71D9">
        <w:t xml:space="preserve">Земля, труд, капитал, предпринимательские способности, информация </w:t>
      </w:r>
    </w:p>
    <w:p w:rsidR="000764FA" w:rsidRPr="000764FA" w:rsidRDefault="000764FA" w:rsidP="000764FA">
      <w:pPr>
        <w:pStyle w:val="a5"/>
        <w:shd w:val="clear" w:color="auto" w:fill="FFFFFF"/>
        <w:spacing w:before="0" w:beforeAutospacing="0" w:after="0" w:afterAutospacing="0"/>
        <w:rPr>
          <w:color w:val="000000"/>
          <w:szCs w:val="21"/>
        </w:rPr>
      </w:pPr>
      <w:r w:rsidRPr="000764FA">
        <w:rPr>
          <w:b/>
          <w:bCs/>
          <w:color w:val="000000"/>
          <w:szCs w:val="21"/>
        </w:rPr>
        <w:t>3.5. </w:t>
      </w:r>
      <w:r w:rsidRPr="000764FA">
        <w:rPr>
          <w:color w:val="000000"/>
          <w:szCs w:val="21"/>
        </w:rPr>
        <w:t>Монеты, банкноты, драгоценные металлы, кредитные банковские карты, дорожные чеки</w:t>
      </w:r>
      <w:r w:rsidR="00AE71D9">
        <w:rPr>
          <w:color w:val="000000"/>
          <w:szCs w:val="21"/>
        </w:rPr>
        <w:t xml:space="preserve"> </w:t>
      </w:r>
    </w:p>
    <w:p w:rsidR="00AE71D9" w:rsidRDefault="000764FA" w:rsidP="00AE71D9">
      <w:pPr>
        <w:pStyle w:val="a5"/>
        <w:shd w:val="clear" w:color="auto" w:fill="FFFFFF"/>
        <w:spacing w:before="0" w:beforeAutospacing="0" w:after="0" w:afterAutospacing="0"/>
      </w:pPr>
      <w:r w:rsidRPr="000764FA">
        <w:rPr>
          <w:b/>
          <w:bCs/>
          <w:color w:val="000000"/>
          <w:szCs w:val="21"/>
        </w:rPr>
        <w:t>3.6. </w:t>
      </w:r>
      <w:r w:rsidRPr="00AE71D9">
        <w:t xml:space="preserve">Герб, </w:t>
      </w:r>
      <w:r w:rsidR="00AE71D9">
        <w:t xml:space="preserve">флаг, гимн </w:t>
      </w:r>
    </w:p>
    <w:p w:rsidR="00902F5D" w:rsidRDefault="00902F5D" w:rsidP="00AE71D9">
      <w:pPr>
        <w:spacing w:after="0" w:line="240" w:lineRule="auto"/>
        <w:rPr>
          <w:rFonts w:ascii="Times New Roman" w:hAnsi="Times New Roman" w:cs="Times New Roman"/>
          <w:b/>
          <w:sz w:val="24"/>
          <w:szCs w:val="24"/>
        </w:rPr>
      </w:pPr>
    </w:p>
    <w:p w:rsidR="000764FA" w:rsidRPr="00ED7B06" w:rsidRDefault="00AE71D9" w:rsidP="00AE71D9">
      <w:pPr>
        <w:spacing w:after="0" w:line="240" w:lineRule="auto"/>
        <w:rPr>
          <w:rFonts w:ascii="Times New Roman" w:hAnsi="Times New Roman" w:cs="Times New Roman"/>
          <w:b/>
          <w:sz w:val="24"/>
          <w:szCs w:val="24"/>
        </w:rPr>
      </w:pPr>
      <w:r w:rsidRPr="00ED7B06">
        <w:rPr>
          <w:rFonts w:ascii="Times New Roman" w:hAnsi="Times New Roman" w:cs="Times New Roman"/>
          <w:b/>
          <w:sz w:val="24"/>
          <w:szCs w:val="24"/>
        </w:rPr>
        <w:t>Ответы:</w:t>
      </w:r>
    </w:p>
    <w:p w:rsidR="00AE71D9" w:rsidRPr="00AE71D9" w:rsidRDefault="00AE71D9" w:rsidP="00AE71D9">
      <w:pPr>
        <w:spacing w:after="0" w:line="240" w:lineRule="auto"/>
        <w:rPr>
          <w:rFonts w:ascii="Times New Roman" w:hAnsi="Times New Roman" w:cs="Times New Roman"/>
          <w:sz w:val="24"/>
          <w:szCs w:val="24"/>
        </w:rPr>
      </w:pPr>
      <w:r w:rsidRPr="00AE71D9">
        <w:rPr>
          <w:rFonts w:ascii="Times New Roman" w:hAnsi="Times New Roman" w:cs="Times New Roman"/>
          <w:sz w:val="24"/>
          <w:szCs w:val="24"/>
        </w:rPr>
        <w:t>3.1</w:t>
      </w:r>
      <w:r>
        <w:rPr>
          <w:rFonts w:ascii="Times New Roman" w:hAnsi="Times New Roman" w:cs="Times New Roman"/>
          <w:sz w:val="24"/>
          <w:szCs w:val="24"/>
        </w:rPr>
        <w:t xml:space="preserve"> </w:t>
      </w:r>
    </w:p>
    <w:p w:rsidR="00AE71D9" w:rsidRPr="00AE71D9" w:rsidRDefault="00AE71D9" w:rsidP="00AE71D9">
      <w:pPr>
        <w:spacing w:after="0" w:line="240" w:lineRule="auto"/>
        <w:rPr>
          <w:rFonts w:ascii="Times New Roman" w:hAnsi="Times New Roman" w:cs="Times New Roman"/>
          <w:sz w:val="24"/>
          <w:szCs w:val="24"/>
        </w:rPr>
      </w:pPr>
      <w:r w:rsidRPr="00AE71D9">
        <w:rPr>
          <w:rFonts w:ascii="Times New Roman" w:hAnsi="Times New Roman" w:cs="Times New Roman"/>
          <w:sz w:val="24"/>
          <w:szCs w:val="24"/>
        </w:rPr>
        <w:t>3.2</w:t>
      </w:r>
      <w:r>
        <w:rPr>
          <w:rFonts w:ascii="Times New Roman" w:hAnsi="Times New Roman" w:cs="Times New Roman"/>
          <w:sz w:val="24"/>
          <w:szCs w:val="24"/>
        </w:rPr>
        <w:t xml:space="preserve"> </w:t>
      </w:r>
    </w:p>
    <w:p w:rsidR="00902F5D" w:rsidRDefault="00AE71D9" w:rsidP="00AE71D9">
      <w:pPr>
        <w:spacing w:after="0" w:line="240" w:lineRule="auto"/>
        <w:rPr>
          <w:rFonts w:ascii="Times New Roman" w:hAnsi="Times New Roman" w:cs="Times New Roman"/>
          <w:sz w:val="24"/>
          <w:szCs w:val="24"/>
        </w:rPr>
      </w:pPr>
      <w:r w:rsidRPr="00AE71D9">
        <w:rPr>
          <w:rFonts w:ascii="Times New Roman" w:hAnsi="Times New Roman" w:cs="Times New Roman"/>
          <w:sz w:val="24"/>
          <w:szCs w:val="24"/>
        </w:rPr>
        <w:lastRenderedPageBreak/>
        <w:t>3.3</w:t>
      </w:r>
      <w:r>
        <w:rPr>
          <w:rFonts w:ascii="Times New Roman" w:hAnsi="Times New Roman" w:cs="Times New Roman"/>
          <w:sz w:val="24"/>
          <w:szCs w:val="24"/>
        </w:rPr>
        <w:t xml:space="preserve"> </w:t>
      </w:r>
    </w:p>
    <w:p w:rsidR="00AE71D9" w:rsidRPr="00AE71D9" w:rsidRDefault="00AE71D9" w:rsidP="00AE71D9">
      <w:pPr>
        <w:spacing w:after="0" w:line="240" w:lineRule="auto"/>
        <w:rPr>
          <w:rFonts w:ascii="Times New Roman" w:hAnsi="Times New Roman" w:cs="Times New Roman"/>
          <w:sz w:val="24"/>
          <w:szCs w:val="24"/>
        </w:rPr>
      </w:pPr>
      <w:r w:rsidRPr="00AE71D9">
        <w:rPr>
          <w:rFonts w:ascii="Times New Roman" w:hAnsi="Times New Roman" w:cs="Times New Roman"/>
          <w:sz w:val="24"/>
          <w:szCs w:val="24"/>
        </w:rPr>
        <w:t>3.4</w:t>
      </w:r>
      <w:r>
        <w:rPr>
          <w:rFonts w:ascii="Times New Roman" w:hAnsi="Times New Roman" w:cs="Times New Roman"/>
          <w:sz w:val="24"/>
          <w:szCs w:val="24"/>
        </w:rPr>
        <w:t xml:space="preserve"> </w:t>
      </w:r>
    </w:p>
    <w:p w:rsidR="00AE71D9" w:rsidRPr="00AE71D9" w:rsidRDefault="00AE71D9" w:rsidP="00AE71D9">
      <w:pPr>
        <w:spacing w:after="0" w:line="240" w:lineRule="auto"/>
        <w:rPr>
          <w:rFonts w:ascii="Times New Roman" w:hAnsi="Times New Roman" w:cs="Times New Roman"/>
          <w:sz w:val="24"/>
          <w:szCs w:val="24"/>
        </w:rPr>
      </w:pPr>
      <w:r w:rsidRPr="00AE71D9">
        <w:rPr>
          <w:rFonts w:ascii="Times New Roman" w:hAnsi="Times New Roman" w:cs="Times New Roman"/>
          <w:sz w:val="24"/>
          <w:szCs w:val="24"/>
        </w:rPr>
        <w:t>3.5</w:t>
      </w:r>
      <w:r>
        <w:rPr>
          <w:rFonts w:ascii="Times New Roman" w:hAnsi="Times New Roman" w:cs="Times New Roman"/>
          <w:sz w:val="24"/>
          <w:szCs w:val="24"/>
        </w:rPr>
        <w:t xml:space="preserve"> </w:t>
      </w:r>
    </w:p>
    <w:p w:rsidR="00AE71D9" w:rsidRPr="00AE71D9" w:rsidRDefault="00AE71D9" w:rsidP="00AE71D9">
      <w:pPr>
        <w:spacing w:after="0" w:line="240" w:lineRule="auto"/>
        <w:rPr>
          <w:rFonts w:ascii="Times New Roman" w:hAnsi="Times New Roman" w:cs="Times New Roman"/>
          <w:sz w:val="24"/>
          <w:szCs w:val="24"/>
        </w:rPr>
      </w:pPr>
      <w:r w:rsidRPr="00AE71D9">
        <w:rPr>
          <w:rFonts w:ascii="Times New Roman" w:hAnsi="Times New Roman" w:cs="Times New Roman"/>
          <w:sz w:val="24"/>
          <w:szCs w:val="24"/>
        </w:rPr>
        <w:t>3.6</w:t>
      </w:r>
      <w:r>
        <w:rPr>
          <w:rFonts w:ascii="Times New Roman" w:hAnsi="Times New Roman" w:cs="Times New Roman"/>
          <w:sz w:val="24"/>
          <w:szCs w:val="24"/>
        </w:rPr>
        <w:t xml:space="preserve"> </w:t>
      </w:r>
    </w:p>
    <w:p w:rsidR="00ED7B06" w:rsidRDefault="00ED7B06" w:rsidP="00ED7B06">
      <w:pPr>
        <w:spacing w:after="0" w:line="240" w:lineRule="auto"/>
        <w:rPr>
          <w:rFonts w:ascii="Times New Roman" w:eastAsia="Times New Roman" w:hAnsi="Times New Roman" w:cs="Times New Roman"/>
          <w:b/>
          <w:sz w:val="24"/>
          <w:szCs w:val="24"/>
          <w:lang w:eastAsia="ru-RU"/>
        </w:rPr>
      </w:pPr>
    </w:p>
    <w:p w:rsidR="00ED7B06" w:rsidRPr="00CB0AFF" w:rsidRDefault="00ED7B06" w:rsidP="00ED7B06">
      <w:pPr>
        <w:spacing w:after="0" w:line="240" w:lineRule="auto"/>
        <w:rPr>
          <w:rFonts w:ascii="Times New Roman" w:eastAsia="Times New Roman" w:hAnsi="Times New Roman" w:cs="Times New Roman"/>
          <w:b/>
          <w:bCs/>
          <w:sz w:val="24"/>
          <w:szCs w:val="24"/>
          <w:lang w:eastAsia="ru-RU"/>
        </w:rPr>
      </w:pPr>
      <w:r w:rsidRPr="00595AAF">
        <w:rPr>
          <w:rFonts w:ascii="Times New Roman" w:eastAsia="Times New Roman" w:hAnsi="Times New Roman" w:cs="Times New Roman"/>
          <w:b/>
          <w:sz w:val="24"/>
          <w:szCs w:val="24"/>
          <w:lang w:eastAsia="ru-RU"/>
        </w:rPr>
        <w:t>4.</w:t>
      </w:r>
      <w:r w:rsidRPr="00595AAF">
        <w:rPr>
          <w:rFonts w:ascii="Times New Roman" w:eastAsia="Times New Roman" w:hAnsi="Times New Roman" w:cs="Times New Roman"/>
          <w:sz w:val="24"/>
          <w:szCs w:val="24"/>
          <w:lang w:eastAsia="ru-RU"/>
        </w:rPr>
        <w:t xml:space="preserve"> </w:t>
      </w:r>
      <w:r w:rsidRPr="00595AAF">
        <w:rPr>
          <w:rFonts w:ascii="Times New Roman" w:eastAsia="Times New Roman" w:hAnsi="Times New Roman" w:cs="Times New Roman"/>
          <w:b/>
          <w:bCs/>
          <w:sz w:val="24"/>
          <w:szCs w:val="24"/>
          <w:lang w:eastAsia="ru-RU"/>
        </w:rPr>
        <w:t xml:space="preserve">Что является лишним в ряду? Дайте </w:t>
      </w:r>
      <w:r w:rsidRPr="00595AAF">
        <w:rPr>
          <w:rFonts w:ascii="Times New Roman" w:eastAsia="Times New Roman" w:hAnsi="Times New Roman" w:cs="Times New Roman"/>
          <w:b/>
          <w:bCs/>
          <w:sz w:val="24"/>
          <w:szCs w:val="24"/>
          <w:u w:val="single"/>
          <w:lang w:eastAsia="ru-RU"/>
        </w:rPr>
        <w:t xml:space="preserve">краткое </w:t>
      </w:r>
      <w:r w:rsidRPr="00595AAF">
        <w:rPr>
          <w:rFonts w:ascii="Times New Roman" w:eastAsia="Times New Roman" w:hAnsi="Times New Roman" w:cs="Times New Roman"/>
          <w:b/>
          <w:bCs/>
          <w:sz w:val="24"/>
          <w:szCs w:val="24"/>
          <w:lang w:eastAsia="ru-RU"/>
        </w:rPr>
        <w:t>пояснение. (4 балла)</w:t>
      </w:r>
    </w:p>
    <w:p w:rsidR="00ED7B06" w:rsidRPr="00ED7B06" w:rsidRDefault="00ED7B06" w:rsidP="00ED7B06">
      <w:pPr>
        <w:pStyle w:val="a5"/>
        <w:shd w:val="clear" w:color="auto" w:fill="FFFFFF"/>
        <w:spacing w:before="0" w:beforeAutospacing="0" w:after="150" w:afterAutospacing="0"/>
        <w:rPr>
          <w:color w:val="000000"/>
          <w:szCs w:val="21"/>
        </w:rPr>
      </w:pPr>
      <w:r w:rsidRPr="00ED7B06">
        <w:rPr>
          <w:bCs/>
          <w:color w:val="000000"/>
          <w:szCs w:val="21"/>
        </w:rPr>
        <w:t>А) </w:t>
      </w:r>
      <w:r w:rsidRPr="00ED7B06">
        <w:rPr>
          <w:color w:val="000000"/>
          <w:szCs w:val="21"/>
        </w:rPr>
        <w:t>Мастер, творец, торговец, ремесленник, работник.</w:t>
      </w:r>
    </w:p>
    <w:p w:rsidR="00ED7B06" w:rsidRPr="00ED7B06" w:rsidRDefault="00ED7B06" w:rsidP="00ED7B06">
      <w:pPr>
        <w:pStyle w:val="a5"/>
        <w:shd w:val="clear" w:color="auto" w:fill="FFFFFF"/>
        <w:spacing w:before="0" w:beforeAutospacing="0" w:after="150" w:afterAutospacing="0"/>
        <w:rPr>
          <w:color w:val="000000"/>
          <w:szCs w:val="21"/>
        </w:rPr>
      </w:pPr>
      <w:r w:rsidRPr="00ED7B06">
        <w:rPr>
          <w:bCs/>
          <w:color w:val="000000"/>
          <w:szCs w:val="21"/>
        </w:rPr>
        <w:t>Б)</w:t>
      </w:r>
      <w:r w:rsidRPr="00ED7B06">
        <w:rPr>
          <w:color w:val="000000"/>
          <w:szCs w:val="21"/>
        </w:rPr>
        <w:t> Взаимность, товарищество, взаимопомощь, приятельство, государство.</w:t>
      </w:r>
    </w:p>
    <w:p w:rsidR="00ED7B06" w:rsidRPr="00ED7B06" w:rsidRDefault="00ED7B06" w:rsidP="00ED7B06">
      <w:pPr>
        <w:pStyle w:val="a5"/>
        <w:shd w:val="clear" w:color="auto" w:fill="FFFFFF"/>
        <w:spacing w:before="0" w:beforeAutospacing="0" w:after="0" w:afterAutospacing="0"/>
        <w:rPr>
          <w:b/>
          <w:bCs/>
          <w:color w:val="000000"/>
          <w:szCs w:val="21"/>
        </w:rPr>
      </w:pPr>
      <w:r w:rsidRPr="00ED7B06">
        <w:rPr>
          <w:b/>
          <w:bCs/>
          <w:color w:val="000000"/>
          <w:szCs w:val="21"/>
        </w:rPr>
        <w:t>Ответы:</w:t>
      </w:r>
    </w:p>
    <w:p w:rsidR="00902F5D" w:rsidRDefault="00ED7B06" w:rsidP="00ED7B06">
      <w:pPr>
        <w:pStyle w:val="a5"/>
        <w:shd w:val="clear" w:color="auto" w:fill="FFFFFF"/>
        <w:spacing w:before="0" w:beforeAutospacing="0" w:after="150" w:afterAutospacing="0"/>
        <w:rPr>
          <w:color w:val="000000"/>
          <w:szCs w:val="21"/>
        </w:rPr>
      </w:pPr>
      <w:r w:rsidRPr="00ED7B06">
        <w:rPr>
          <w:bCs/>
          <w:color w:val="000000"/>
          <w:szCs w:val="21"/>
        </w:rPr>
        <w:t>А) </w:t>
      </w:r>
      <w:r w:rsidRPr="00ED7B06">
        <w:rPr>
          <w:color w:val="000000"/>
          <w:szCs w:val="21"/>
        </w:rPr>
        <w:t>Мастер, творец, торговец, ремесленник, работник. Лишнее слово –</w:t>
      </w:r>
    </w:p>
    <w:p w:rsidR="00902F5D" w:rsidRDefault="00902F5D" w:rsidP="00ED7B06">
      <w:pPr>
        <w:pStyle w:val="a5"/>
        <w:shd w:val="clear" w:color="auto" w:fill="FFFFFF"/>
        <w:spacing w:before="0" w:beforeAutospacing="0" w:after="150" w:afterAutospacing="0"/>
        <w:rPr>
          <w:color w:val="000000"/>
          <w:szCs w:val="21"/>
        </w:rPr>
      </w:pPr>
    </w:p>
    <w:p w:rsidR="00ED7B06" w:rsidRDefault="00ED7B06" w:rsidP="00ED7B06">
      <w:pPr>
        <w:pStyle w:val="a5"/>
        <w:shd w:val="clear" w:color="auto" w:fill="FFFFFF"/>
        <w:spacing w:before="0" w:beforeAutospacing="0" w:after="150" w:afterAutospacing="0"/>
        <w:rPr>
          <w:color w:val="000000"/>
          <w:szCs w:val="21"/>
        </w:rPr>
      </w:pPr>
      <w:r w:rsidRPr="00ED7B06">
        <w:rPr>
          <w:bCs/>
          <w:color w:val="000000"/>
          <w:szCs w:val="21"/>
        </w:rPr>
        <w:t>Б)</w:t>
      </w:r>
      <w:r w:rsidRPr="00ED7B06">
        <w:rPr>
          <w:color w:val="000000"/>
          <w:szCs w:val="21"/>
        </w:rPr>
        <w:t xml:space="preserve"> Взаимность, товарищество, взаимопомощь, приятельство, государство. Лишнее слово – </w:t>
      </w:r>
    </w:p>
    <w:p w:rsidR="00902F5D" w:rsidRDefault="00902F5D" w:rsidP="00ED7B06">
      <w:pPr>
        <w:pStyle w:val="a5"/>
        <w:shd w:val="clear" w:color="auto" w:fill="FFFFFF"/>
        <w:spacing w:before="0" w:beforeAutospacing="0" w:after="150" w:afterAutospacing="0"/>
        <w:rPr>
          <w:color w:val="000000"/>
          <w:szCs w:val="21"/>
        </w:rPr>
      </w:pPr>
    </w:p>
    <w:p w:rsidR="00902F5D" w:rsidRPr="00ED7B06" w:rsidRDefault="00902F5D" w:rsidP="00ED7B06">
      <w:pPr>
        <w:pStyle w:val="a5"/>
        <w:shd w:val="clear" w:color="auto" w:fill="FFFFFF"/>
        <w:spacing w:before="0" w:beforeAutospacing="0" w:after="150" w:afterAutospacing="0"/>
        <w:rPr>
          <w:color w:val="000000"/>
          <w:szCs w:val="21"/>
        </w:rPr>
      </w:pPr>
    </w:p>
    <w:p w:rsidR="00ED7B06" w:rsidRPr="00CB0AFF" w:rsidRDefault="00ED7B06" w:rsidP="00ED7B06">
      <w:pPr>
        <w:spacing w:after="0" w:line="240" w:lineRule="auto"/>
        <w:rPr>
          <w:rFonts w:ascii="Times New Roman" w:eastAsia="Times New Roman" w:hAnsi="Times New Roman" w:cs="Times New Roman"/>
          <w:b/>
          <w:sz w:val="24"/>
          <w:szCs w:val="24"/>
          <w:lang w:eastAsia="ru-RU"/>
        </w:rPr>
      </w:pPr>
      <w:r w:rsidRPr="00CB0AFF">
        <w:rPr>
          <w:rFonts w:ascii="Times New Roman" w:eastAsia="Times New Roman" w:hAnsi="Times New Roman" w:cs="Times New Roman"/>
          <w:b/>
          <w:sz w:val="24"/>
          <w:szCs w:val="24"/>
          <w:lang w:eastAsia="ru-RU"/>
        </w:rPr>
        <w:t xml:space="preserve">5. Выберите все правильные ответы. Запишите их в таблицу. </w:t>
      </w:r>
    </w:p>
    <w:p w:rsidR="00ED7B06" w:rsidRPr="00CB0AFF" w:rsidRDefault="00ED7B06" w:rsidP="00ED7B06">
      <w:pPr>
        <w:spacing w:after="0" w:line="240" w:lineRule="auto"/>
        <w:rPr>
          <w:rFonts w:ascii="Times New Roman" w:eastAsia="Times New Roman" w:hAnsi="Times New Roman" w:cs="Times New Roman"/>
          <w:sz w:val="24"/>
          <w:szCs w:val="24"/>
          <w:lang w:eastAsia="ru-RU"/>
        </w:rPr>
      </w:pPr>
      <w:r w:rsidRPr="00CB0AFF">
        <w:rPr>
          <w:rFonts w:ascii="Times New Roman" w:eastAsia="Times New Roman" w:hAnsi="Times New Roman" w:cs="Times New Roman"/>
          <w:i/>
          <w:sz w:val="24"/>
          <w:szCs w:val="24"/>
          <w:lang w:eastAsia="ru-RU"/>
        </w:rPr>
        <w:t>По 1 баллу за каждое верное соотнесение</w:t>
      </w:r>
      <w:r w:rsidRPr="00CB0AFF">
        <w:rPr>
          <w:rFonts w:ascii="Times New Roman" w:eastAsia="Times New Roman" w:hAnsi="Times New Roman" w:cs="Times New Roman"/>
          <w:sz w:val="24"/>
          <w:szCs w:val="24"/>
          <w:lang w:eastAsia="ru-RU"/>
        </w:rPr>
        <w:t xml:space="preserve">. Всего за задание </w:t>
      </w:r>
      <w:r w:rsidRPr="00ED7B06">
        <w:rPr>
          <w:rFonts w:ascii="Times New Roman" w:eastAsia="Times New Roman" w:hAnsi="Times New Roman" w:cs="Times New Roman"/>
          <w:b/>
          <w:sz w:val="24"/>
          <w:szCs w:val="24"/>
          <w:lang w:eastAsia="ru-RU"/>
        </w:rPr>
        <w:t xml:space="preserve">6 </w:t>
      </w:r>
      <w:r w:rsidRPr="00CB0AFF">
        <w:rPr>
          <w:rFonts w:ascii="Times New Roman" w:eastAsia="Times New Roman" w:hAnsi="Times New Roman" w:cs="Times New Roman"/>
          <w:b/>
          <w:sz w:val="24"/>
          <w:szCs w:val="24"/>
          <w:lang w:eastAsia="ru-RU"/>
        </w:rPr>
        <w:t>баллов.</w:t>
      </w:r>
    </w:p>
    <w:p w:rsidR="00ED7B06" w:rsidRPr="00ED7B06" w:rsidRDefault="00ED7B06" w:rsidP="00ED7B06">
      <w:pPr>
        <w:pStyle w:val="a5"/>
        <w:shd w:val="clear" w:color="auto" w:fill="FFFFFF"/>
        <w:spacing w:before="0" w:beforeAutospacing="0" w:after="0" w:afterAutospacing="0"/>
        <w:rPr>
          <w:color w:val="000000"/>
          <w:szCs w:val="21"/>
        </w:rPr>
      </w:pPr>
      <w:r w:rsidRPr="00ED7B06">
        <w:rPr>
          <w:bCs/>
          <w:color w:val="000000"/>
          <w:szCs w:val="21"/>
        </w:rPr>
        <w:t>1.1. Нормы права регулируют</w:t>
      </w:r>
      <w:r w:rsidRPr="00ED7B06">
        <w:rPr>
          <w:color w:val="000000"/>
          <w:szCs w:val="21"/>
        </w:rPr>
        <w:t>:</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А) мысли человека</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Б) совесть человека</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В) действия человека</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Г) все варианты верны</w:t>
      </w:r>
    </w:p>
    <w:p w:rsidR="00ED7B06" w:rsidRPr="00ED7B06" w:rsidRDefault="00ED7B06" w:rsidP="00ED7B06">
      <w:pPr>
        <w:pStyle w:val="a5"/>
        <w:shd w:val="clear" w:color="auto" w:fill="FFFFFF"/>
        <w:spacing w:before="0" w:beforeAutospacing="0" w:after="0" w:afterAutospacing="0"/>
        <w:rPr>
          <w:color w:val="000000"/>
          <w:szCs w:val="21"/>
        </w:rPr>
      </w:pPr>
      <w:r w:rsidRPr="00ED7B06">
        <w:rPr>
          <w:bCs/>
          <w:color w:val="000000"/>
          <w:szCs w:val="21"/>
        </w:rPr>
        <w:t>1.2. К какой из сфер общественной жизни относится семья?</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А) экономической Б) социальной В) политико-правовой Г) духовной</w:t>
      </w:r>
    </w:p>
    <w:p w:rsidR="00ED7B06" w:rsidRPr="00ED7B06" w:rsidRDefault="00ED7B06" w:rsidP="00ED7B06">
      <w:pPr>
        <w:pStyle w:val="a5"/>
        <w:shd w:val="clear" w:color="auto" w:fill="FFFFFF"/>
        <w:spacing w:before="0" w:beforeAutospacing="0" w:after="0" w:afterAutospacing="0"/>
        <w:rPr>
          <w:color w:val="000000"/>
          <w:szCs w:val="21"/>
        </w:rPr>
      </w:pPr>
      <w:r w:rsidRPr="00ED7B06">
        <w:rPr>
          <w:bCs/>
          <w:color w:val="000000"/>
          <w:szCs w:val="21"/>
        </w:rPr>
        <w:t>1.3. Государственный суверенитет – это:</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А) право народа на выбор социального и политического строя</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Б) принцип, характеризующий господство государства над обществом</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В) наличие в государстве избирательной системы</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Г) самостоятельность государства в проведении внешней и внутренней политики</w:t>
      </w:r>
    </w:p>
    <w:p w:rsidR="00ED7B06" w:rsidRPr="00ED7B06" w:rsidRDefault="00ED7B06" w:rsidP="00ED7B06">
      <w:pPr>
        <w:pStyle w:val="a5"/>
        <w:shd w:val="clear" w:color="auto" w:fill="FFFFFF"/>
        <w:spacing w:before="0" w:beforeAutospacing="0" w:after="0" w:afterAutospacing="0"/>
        <w:rPr>
          <w:color w:val="000000"/>
          <w:szCs w:val="21"/>
        </w:rPr>
      </w:pPr>
      <w:r w:rsidRPr="00ED7B06">
        <w:rPr>
          <w:bCs/>
          <w:color w:val="000000"/>
          <w:szCs w:val="21"/>
        </w:rPr>
        <w:t>1.4. Программист трудится над разработкой новой программы, в данной деятельности программа выступает:</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А) как мотив Б) как средство В) как объект Г) как субъект</w:t>
      </w:r>
    </w:p>
    <w:p w:rsidR="00ED7B06" w:rsidRPr="00ED7B06" w:rsidRDefault="00ED7B06" w:rsidP="00ED7B06">
      <w:pPr>
        <w:pStyle w:val="a5"/>
        <w:shd w:val="clear" w:color="auto" w:fill="FFFFFF"/>
        <w:spacing w:before="0" w:beforeAutospacing="0" w:after="0" w:afterAutospacing="0"/>
        <w:rPr>
          <w:color w:val="000000"/>
          <w:szCs w:val="21"/>
        </w:rPr>
      </w:pPr>
      <w:r w:rsidRPr="00ED7B06">
        <w:rPr>
          <w:bCs/>
          <w:color w:val="000000"/>
          <w:szCs w:val="21"/>
        </w:rPr>
        <w:t>1.5. В Российской Федерации государственной религией является (являются):</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А) христианство</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Б) православие</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В) традиционные религии России — православие, христианство, ислам, буддизм, иудаизм</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Г) ни один из ответов не верен</w:t>
      </w:r>
    </w:p>
    <w:p w:rsidR="00ED7B06" w:rsidRPr="00ED7B06" w:rsidRDefault="00ED7B06" w:rsidP="00ED7B06">
      <w:pPr>
        <w:pStyle w:val="a5"/>
        <w:shd w:val="clear" w:color="auto" w:fill="FFFFFF"/>
        <w:spacing w:before="0" w:beforeAutospacing="0" w:after="0" w:afterAutospacing="0"/>
        <w:rPr>
          <w:color w:val="000000"/>
          <w:szCs w:val="21"/>
        </w:rPr>
      </w:pPr>
      <w:r w:rsidRPr="00ED7B06">
        <w:rPr>
          <w:bCs/>
          <w:color w:val="000000"/>
          <w:szCs w:val="21"/>
        </w:rPr>
        <w:t>1.6. Право – это система обязательных правил поведения, выработанных в обществе или установленных государством, которая поддерживается:</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А) авторитетом президента</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Б) принуждением власти</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В) совестью человека</w:t>
      </w:r>
    </w:p>
    <w:p w:rsidR="00ED7B06" w:rsidRPr="00ED7B06" w:rsidRDefault="00ED7B06" w:rsidP="00ED7B06">
      <w:pPr>
        <w:pStyle w:val="a5"/>
        <w:shd w:val="clear" w:color="auto" w:fill="FFFFFF"/>
        <w:spacing w:before="0" w:beforeAutospacing="0" w:after="0" w:afterAutospacing="0"/>
        <w:rPr>
          <w:color w:val="000000"/>
          <w:szCs w:val="21"/>
        </w:rPr>
      </w:pPr>
      <w:r w:rsidRPr="00ED7B06">
        <w:rPr>
          <w:color w:val="000000"/>
          <w:szCs w:val="21"/>
        </w:rPr>
        <w:t>Г) традициями общества</w:t>
      </w:r>
    </w:p>
    <w:p w:rsidR="00ED7B06" w:rsidRDefault="00ED7B06" w:rsidP="00ED7B06">
      <w:pPr>
        <w:spacing w:after="0" w:line="240" w:lineRule="auto"/>
        <w:rPr>
          <w:rFonts w:ascii="Times New Roman" w:hAnsi="Times New Roman" w:cs="Times New Roman"/>
          <w:sz w:val="24"/>
          <w:szCs w:val="24"/>
        </w:rPr>
      </w:pPr>
    </w:p>
    <w:p w:rsidR="00ED7B06" w:rsidRPr="00ED7B06" w:rsidRDefault="00ED7B06" w:rsidP="00ED7B06">
      <w:pPr>
        <w:spacing w:after="0" w:line="240" w:lineRule="auto"/>
        <w:rPr>
          <w:rFonts w:ascii="Times New Roman" w:hAnsi="Times New Roman" w:cs="Times New Roman"/>
          <w:b/>
          <w:sz w:val="24"/>
          <w:szCs w:val="24"/>
        </w:rPr>
      </w:pPr>
      <w:r w:rsidRPr="00ED7B06">
        <w:rPr>
          <w:rFonts w:ascii="Times New Roman" w:hAnsi="Times New Roman" w:cs="Times New Roman"/>
          <w:b/>
          <w:sz w:val="24"/>
          <w:szCs w:val="24"/>
        </w:rPr>
        <w:t>Ответы:</w:t>
      </w:r>
    </w:p>
    <w:tbl>
      <w:tblPr>
        <w:tblW w:w="7476" w:type="dxa"/>
        <w:tblInd w:w="31" w:type="dxa"/>
        <w:shd w:val="clear" w:color="auto" w:fill="FFFFFF"/>
        <w:tblCellMar>
          <w:top w:w="84" w:type="dxa"/>
          <w:left w:w="84" w:type="dxa"/>
          <w:bottom w:w="84" w:type="dxa"/>
          <w:right w:w="84" w:type="dxa"/>
        </w:tblCellMar>
        <w:tblLook w:val="04A0" w:firstRow="1" w:lastRow="0" w:firstColumn="1" w:lastColumn="0" w:noHBand="0" w:noVBand="1"/>
      </w:tblPr>
      <w:tblGrid>
        <w:gridCol w:w="1236"/>
        <w:gridCol w:w="1250"/>
        <w:gridCol w:w="1251"/>
        <w:gridCol w:w="1251"/>
        <w:gridCol w:w="1251"/>
        <w:gridCol w:w="1237"/>
      </w:tblGrid>
      <w:tr w:rsidR="00ED7B06" w:rsidRPr="00ED7B06" w:rsidTr="00ED7B06">
        <w:tc>
          <w:tcPr>
            <w:tcW w:w="12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D7B06" w:rsidRPr="00ED7B06" w:rsidRDefault="00ED7B06" w:rsidP="00ED7B06">
            <w:pPr>
              <w:spacing w:after="0" w:line="240" w:lineRule="auto"/>
              <w:rPr>
                <w:rFonts w:ascii="Times New Roman" w:eastAsia="Times New Roman" w:hAnsi="Times New Roman" w:cs="Times New Roman"/>
                <w:color w:val="000000"/>
                <w:sz w:val="24"/>
                <w:szCs w:val="24"/>
                <w:lang w:eastAsia="ru-RU"/>
              </w:rPr>
            </w:pPr>
            <w:r w:rsidRPr="00ED7B06">
              <w:rPr>
                <w:rFonts w:ascii="Times New Roman" w:eastAsia="Times New Roman" w:hAnsi="Times New Roman" w:cs="Times New Roman"/>
                <w:b/>
                <w:bCs/>
                <w:color w:val="000000"/>
                <w:sz w:val="24"/>
                <w:szCs w:val="24"/>
                <w:lang w:eastAsia="ru-RU"/>
              </w:rPr>
              <w:t>1.1.</w:t>
            </w:r>
          </w:p>
        </w:tc>
        <w:tc>
          <w:tcPr>
            <w:tcW w:w="12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D7B06" w:rsidRPr="00ED7B06" w:rsidRDefault="00ED7B06" w:rsidP="00ED7B06">
            <w:pPr>
              <w:spacing w:after="0" w:line="240" w:lineRule="auto"/>
              <w:rPr>
                <w:rFonts w:ascii="Times New Roman" w:eastAsia="Times New Roman" w:hAnsi="Times New Roman" w:cs="Times New Roman"/>
                <w:color w:val="000000"/>
                <w:sz w:val="24"/>
                <w:szCs w:val="24"/>
                <w:lang w:eastAsia="ru-RU"/>
              </w:rPr>
            </w:pPr>
            <w:r w:rsidRPr="00ED7B06">
              <w:rPr>
                <w:rFonts w:ascii="Times New Roman" w:eastAsia="Times New Roman" w:hAnsi="Times New Roman" w:cs="Times New Roman"/>
                <w:b/>
                <w:bCs/>
                <w:color w:val="000000"/>
                <w:sz w:val="24"/>
                <w:szCs w:val="24"/>
                <w:lang w:eastAsia="ru-RU"/>
              </w:rPr>
              <w:t>1.2.</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D7B06" w:rsidRPr="00ED7B06" w:rsidRDefault="00ED7B06" w:rsidP="00ED7B06">
            <w:pPr>
              <w:spacing w:after="0" w:line="240" w:lineRule="auto"/>
              <w:rPr>
                <w:rFonts w:ascii="Times New Roman" w:eastAsia="Times New Roman" w:hAnsi="Times New Roman" w:cs="Times New Roman"/>
                <w:color w:val="000000"/>
                <w:sz w:val="24"/>
                <w:szCs w:val="24"/>
                <w:lang w:eastAsia="ru-RU"/>
              </w:rPr>
            </w:pPr>
            <w:r w:rsidRPr="00ED7B06">
              <w:rPr>
                <w:rFonts w:ascii="Times New Roman" w:eastAsia="Times New Roman" w:hAnsi="Times New Roman" w:cs="Times New Roman"/>
                <w:b/>
                <w:bCs/>
                <w:color w:val="000000"/>
                <w:sz w:val="24"/>
                <w:szCs w:val="24"/>
                <w:lang w:eastAsia="ru-RU"/>
              </w:rPr>
              <w:t>1.3.</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D7B06" w:rsidRPr="00ED7B06" w:rsidRDefault="00ED7B06" w:rsidP="00ED7B06">
            <w:pPr>
              <w:spacing w:after="0" w:line="240" w:lineRule="auto"/>
              <w:rPr>
                <w:rFonts w:ascii="Times New Roman" w:eastAsia="Times New Roman" w:hAnsi="Times New Roman" w:cs="Times New Roman"/>
                <w:color w:val="000000"/>
                <w:sz w:val="24"/>
                <w:szCs w:val="24"/>
                <w:lang w:eastAsia="ru-RU"/>
              </w:rPr>
            </w:pPr>
            <w:r w:rsidRPr="00ED7B06">
              <w:rPr>
                <w:rFonts w:ascii="Times New Roman" w:eastAsia="Times New Roman" w:hAnsi="Times New Roman" w:cs="Times New Roman"/>
                <w:b/>
                <w:bCs/>
                <w:color w:val="000000"/>
                <w:sz w:val="24"/>
                <w:szCs w:val="24"/>
                <w:lang w:eastAsia="ru-RU"/>
              </w:rPr>
              <w:t>1.4.</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D7B06" w:rsidRPr="00ED7B06" w:rsidRDefault="00ED7B06" w:rsidP="00ED7B06">
            <w:pPr>
              <w:spacing w:after="0" w:line="240" w:lineRule="auto"/>
              <w:rPr>
                <w:rFonts w:ascii="Times New Roman" w:eastAsia="Times New Roman" w:hAnsi="Times New Roman" w:cs="Times New Roman"/>
                <w:color w:val="000000"/>
                <w:sz w:val="24"/>
                <w:szCs w:val="24"/>
                <w:lang w:eastAsia="ru-RU"/>
              </w:rPr>
            </w:pPr>
            <w:r w:rsidRPr="00ED7B06">
              <w:rPr>
                <w:rFonts w:ascii="Times New Roman" w:eastAsia="Times New Roman" w:hAnsi="Times New Roman" w:cs="Times New Roman"/>
                <w:b/>
                <w:bCs/>
                <w:color w:val="000000"/>
                <w:sz w:val="24"/>
                <w:szCs w:val="24"/>
                <w:lang w:eastAsia="ru-RU"/>
              </w:rPr>
              <w:t>1.5.</w:t>
            </w:r>
          </w:p>
        </w:tc>
        <w:tc>
          <w:tcPr>
            <w:tcW w:w="12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D7B06" w:rsidRPr="00ED7B06" w:rsidRDefault="00ED7B06" w:rsidP="00ED7B06">
            <w:pPr>
              <w:spacing w:after="0" w:line="240" w:lineRule="auto"/>
              <w:rPr>
                <w:rFonts w:ascii="Times New Roman" w:eastAsia="Times New Roman" w:hAnsi="Times New Roman" w:cs="Times New Roman"/>
                <w:color w:val="000000"/>
                <w:sz w:val="24"/>
                <w:szCs w:val="24"/>
                <w:lang w:eastAsia="ru-RU"/>
              </w:rPr>
            </w:pPr>
            <w:r w:rsidRPr="00ED7B06">
              <w:rPr>
                <w:rFonts w:ascii="Times New Roman" w:eastAsia="Times New Roman" w:hAnsi="Times New Roman" w:cs="Times New Roman"/>
                <w:b/>
                <w:bCs/>
                <w:color w:val="000000"/>
                <w:sz w:val="24"/>
                <w:szCs w:val="24"/>
                <w:lang w:eastAsia="ru-RU"/>
              </w:rPr>
              <w:t>1.6.</w:t>
            </w:r>
          </w:p>
        </w:tc>
      </w:tr>
      <w:tr w:rsidR="00ED7B06" w:rsidRPr="00ED7B06" w:rsidTr="00ED7B06">
        <w:tc>
          <w:tcPr>
            <w:tcW w:w="12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D7B06" w:rsidRPr="00ED7B06" w:rsidRDefault="00ED7B06" w:rsidP="00ED7B06">
            <w:pPr>
              <w:spacing w:after="0" w:line="240" w:lineRule="auto"/>
              <w:rPr>
                <w:rFonts w:ascii="Times New Roman" w:eastAsia="Times New Roman" w:hAnsi="Times New Roman" w:cs="Times New Roman"/>
                <w:b/>
                <w:bCs/>
                <w:color w:val="000000"/>
                <w:sz w:val="24"/>
                <w:szCs w:val="24"/>
                <w:lang w:eastAsia="ru-RU"/>
              </w:rPr>
            </w:pPr>
          </w:p>
        </w:tc>
        <w:tc>
          <w:tcPr>
            <w:tcW w:w="12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D7B06" w:rsidRPr="00ED7B06" w:rsidRDefault="00ED7B06" w:rsidP="00ED7B06">
            <w:pPr>
              <w:spacing w:after="0" w:line="240" w:lineRule="auto"/>
              <w:rPr>
                <w:rFonts w:ascii="Times New Roman" w:eastAsia="Times New Roman" w:hAnsi="Times New Roman" w:cs="Times New Roman"/>
                <w:b/>
                <w:bCs/>
                <w:color w:val="000000"/>
                <w:sz w:val="24"/>
                <w:szCs w:val="24"/>
                <w:lang w:eastAsia="ru-RU"/>
              </w:rPr>
            </w:pP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D7B06" w:rsidRPr="00ED7B06" w:rsidRDefault="00ED7B06" w:rsidP="00ED7B06">
            <w:pPr>
              <w:spacing w:after="0" w:line="240" w:lineRule="auto"/>
              <w:rPr>
                <w:rFonts w:ascii="Times New Roman" w:eastAsia="Times New Roman" w:hAnsi="Times New Roman" w:cs="Times New Roman"/>
                <w:b/>
                <w:bCs/>
                <w:color w:val="000000"/>
                <w:sz w:val="24"/>
                <w:szCs w:val="24"/>
                <w:lang w:eastAsia="ru-RU"/>
              </w:rPr>
            </w:pP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D7B06" w:rsidRPr="00ED7B06" w:rsidRDefault="00ED7B06" w:rsidP="00ED7B06">
            <w:pPr>
              <w:spacing w:after="0" w:line="240" w:lineRule="auto"/>
              <w:rPr>
                <w:rFonts w:ascii="Times New Roman" w:eastAsia="Times New Roman" w:hAnsi="Times New Roman" w:cs="Times New Roman"/>
                <w:b/>
                <w:bCs/>
                <w:color w:val="000000"/>
                <w:sz w:val="24"/>
                <w:szCs w:val="24"/>
                <w:lang w:eastAsia="ru-RU"/>
              </w:rPr>
            </w:pP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D7B06" w:rsidRPr="00ED7B06" w:rsidRDefault="00ED7B06" w:rsidP="00ED7B06">
            <w:pPr>
              <w:spacing w:after="0" w:line="240" w:lineRule="auto"/>
              <w:rPr>
                <w:rFonts w:ascii="Times New Roman" w:eastAsia="Times New Roman" w:hAnsi="Times New Roman" w:cs="Times New Roman"/>
                <w:b/>
                <w:bCs/>
                <w:color w:val="000000"/>
                <w:sz w:val="24"/>
                <w:szCs w:val="24"/>
                <w:lang w:eastAsia="ru-RU"/>
              </w:rPr>
            </w:pPr>
          </w:p>
        </w:tc>
        <w:tc>
          <w:tcPr>
            <w:tcW w:w="12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D7B06" w:rsidRPr="00ED7B06" w:rsidRDefault="00ED7B06" w:rsidP="00ED7B06">
            <w:pPr>
              <w:spacing w:after="0" w:line="240" w:lineRule="auto"/>
              <w:rPr>
                <w:rFonts w:ascii="Times New Roman" w:eastAsia="Times New Roman" w:hAnsi="Times New Roman" w:cs="Times New Roman"/>
                <w:b/>
                <w:bCs/>
                <w:color w:val="000000"/>
                <w:sz w:val="24"/>
                <w:szCs w:val="24"/>
                <w:lang w:eastAsia="ru-RU"/>
              </w:rPr>
            </w:pPr>
          </w:p>
        </w:tc>
      </w:tr>
    </w:tbl>
    <w:p w:rsidR="00ED7B06" w:rsidRDefault="00ED7B06"/>
    <w:p w:rsidR="00ED7B06" w:rsidRPr="00CB0AFF" w:rsidRDefault="008B74C1" w:rsidP="00ED7B06">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Решите правовую задачу. (3</w:t>
      </w:r>
      <w:r w:rsidR="00ED7B06" w:rsidRPr="00CB0AFF">
        <w:rPr>
          <w:rFonts w:ascii="Times New Roman" w:eastAsia="Times New Roman" w:hAnsi="Times New Roman" w:cs="Times New Roman"/>
          <w:b/>
          <w:sz w:val="24"/>
          <w:szCs w:val="24"/>
          <w:lang w:eastAsia="ru-RU"/>
        </w:rPr>
        <w:t xml:space="preserve"> балла</w:t>
      </w:r>
      <w:r w:rsidR="00ED7B06" w:rsidRPr="00595AAF">
        <w:rPr>
          <w:rFonts w:ascii="Times New Roman" w:eastAsia="Times New Roman" w:hAnsi="Times New Roman" w:cs="Times New Roman"/>
          <w:b/>
          <w:sz w:val="24"/>
          <w:szCs w:val="24"/>
          <w:lang w:eastAsia="ru-RU"/>
        </w:rPr>
        <w:t>)</w:t>
      </w:r>
    </w:p>
    <w:p w:rsidR="00ED7B06" w:rsidRPr="00275CB4" w:rsidRDefault="00ED7B06" w:rsidP="00ED7B06">
      <w:pPr>
        <w:jc w:val="both"/>
        <w:rPr>
          <w:rFonts w:ascii="Times New Roman" w:eastAsia="Times New Roman" w:hAnsi="Times New Roman"/>
          <w:b/>
        </w:rPr>
      </w:pPr>
      <w:r w:rsidRPr="00275CB4">
        <w:rPr>
          <w:rFonts w:ascii="Times New Roman" w:eastAsia="Times New Roman" w:hAnsi="Times New Roman"/>
        </w:rPr>
        <w:t xml:space="preserve">16-ти летний гражданин пришёл устраиваться на работу в </w:t>
      </w:r>
      <w:proofErr w:type="spellStart"/>
      <w:r w:rsidRPr="00275CB4">
        <w:rPr>
          <w:rFonts w:ascii="Times New Roman" w:eastAsia="Times New Roman" w:hAnsi="Times New Roman"/>
        </w:rPr>
        <w:t>автослесарную</w:t>
      </w:r>
      <w:proofErr w:type="spellEnd"/>
      <w:r w:rsidRPr="00275CB4">
        <w:rPr>
          <w:rFonts w:ascii="Times New Roman" w:eastAsia="Times New Roman" w:hAnsi="Times New Roman"/>
        </w:rPr>
        <w:t xml:space="preserve"> мастерскую. При этом он предоставил целый ряд необходимых документов: паспорт, приписное свидетельство воинского учета и заявление о приеме на работу. Однако хозяин отказался принимать его на работу, заявив, что без </w:t>
      </w:r>
      <w:r w:rsidRPr="00275CB4">
        <w:rPr>
          <w:rFonts w:ascii="Times New Roman" w:eastAsia="Times New Roman" w:hAnsi="Times New Roman"/>
        </w:rPr>
        <w:lastRenderedPageBreak/>
        <w:t>прохождения медицинского обследования и предоставления соответствующей справки не имеет права заключать с ним договор.</w:t>
      </w:r>
      <w:r w:rsidR="008B74C1">
        <w:rPr>
          <w:rFonts w:ascii="Times New Roman" w:eastAsia="Times New Roman" w:hAnsi="Times New Roman"/>
        </w:rPr>
        <w:t xml:space="preserve"> </w:t>
      </w:r>
      <w:r w:rsidRPr="00275CB4">
        <w:rPr>
          <w:rFonts w:ascii="Times New Roman" w:eastAsia="Times New Roman" w:hAnsi="Times New Roman"/>
          <w:b/>
        </w:rPr>
        <w:t xml:space="preserve">Прав ли хозяин </w:t>
      </w:r>
      <w:proofErr w:type="spellStart"/>
      <w:r w:rsidRPr="00275CB4">
        <w:rPr>
          <w:rFonts w:ascii="Times New Roman" w:eastAsia="Times New Roman" w:hAnsi="Times New Roman"/>
          <w:b/>
        </w:rPr>
        <w:t>автослесарной</w:t>
      </w:r>
      <w:proofErr w:type="spellEnd"/>
      <w:r w:rsidRPr="00275CB4">
        <w:rPr>
          <w:rFonts w:ascii="Times New Roman" w:eastAsia="Times New Roman" w:hAnsi="Times New Roman"/>
          <w:b/>
        </w:rPr>
        <w:t xml:space="preserve"> мастерской? Свой ответ обоснуйте.</w:t>
      </w:r>
    </w:p>
    <w:p w:rsidR="00ED7B06" w:rsidRDefault="00ED7B06" w:rsidP="008B74C1">
      <w:pPr>
        <w:spacing w:after="0" w:line="240" w:lineRule="auto"/>
        <w:jc w:val="both"/>
        <w:rPr>
          <w:rFonts w:ascii="Times New Roman" w:eastAsia="Times New Roman" w:hAnsi="Times New Roman"/>
          <w:b/>
        </w:rPr>
      </w:pPr>
      <w:r>
        <w:rPr>
          <w:rFonts w:ascii="Times New Roman" w:eastAsia="Times New Roman" w:hAnsi="Times New Roman"/>
          <w:b/>
        </w:rPr>
        <w:t xml:space="preserve">Ответ: </w:t>
      </w:r>
    </w:p>
    <w:p w:rsidR="00ED7B06" w:rsidRDefault="00ED7B06"/>
    <w:p w:rsidR="00902F5D" w:rsidRDefault="00902F5D"/>
    <w:p w:rsidR="00902F5D" w:rsidRDefault="00902F5D"/>
    <w:p w:rsidR="00902F5D" w:rsidRDefault="00902F5D"/>
    <w:p w:rsidR="008B74C1" w:rsidRDefault="008B74C1" w:rsidP="008B74C1">
      <w:pPr>
        <w:pStyle w:val="leftmargin"/>
        <w:spacing w:before="0" w:beforeAutospacing="0" w:after="0" w:afterAutospacing="0"/>
        <w:rPr>
          <w:bCs/>
        </w:rPr>
      </w:pPr>
      <w:r w:rsidRPr="008B74C1">
        <w:rPr>
          <w:b/>
        </w:rPr>
        <w:t xml:space="preserve">7. </w:t>
      </w:r>
      <w:r>
        <w:rPr>
          <w:b/>
        </w:rPr>
        <w:t xml:space="preserve"> </w:t>
      </w:r>
      <w:r w:rsidRPr="008B74C1">
        <w:rPr>
          <w:b/>
        </w:rPr>
        <w:t>Установите соответствие между примерами и видами потребностей:</w:t>
      </w:r>
      <w:r w:rsidRPr="008B74C1">
        <w:t xml:space="preserve"> к каждому элементу, данному в первом столбце, подберите соответствую</w:t>
      </w:r>
      <w:r>
        <w:t xml:space="preserve">щий элемент из второго столбца </w:t>
      </w:r>
      <w:r w:rsidRPr="008B74C1">
        <w:rPr>
          <w:b/>
          <w:bCs/>
        </w:rPr>
        <w:t>(</w:t>
      </w:r>
      <w:r w:rsidRPr="008B74C1">
        <w:rPr>
          <w:bCs/>
        </w:rPr>
        <w:t xml:space="preserve">1 балл  за каждый правильный ответ;  </w:t>
      </w:r>
      <w:r>
        <w:rPr>
          <w:b/>
          <w:bCs/>
        </w:rPr>
        <w:t>4</w:t>
      </w:r>
      <w:r w:rsidRPr="008B74C1">
        <w:rPr>
          <w:b/>
          <w:bCs/>
        </w:rPr>
        <w:t xml:space="preserve">  балл</w:t>
      </w:r>
      <w:r>
        <w:rPr>
          <w:b/>
          <w:bCs/>
        </w:rPr>
        <w:t>а</w:t>
      </w:r>
      <w:r w:rsidRPr="008B74C1">
        <w:rPr>
          <w:bCs/>
        </w:rPr>
        <w:t>)</w:t>
      </w:r>
    </w:p>
    <w:p w:rsidR="008B74C1" w:rsidRPr="008B74C1" w:rsidRDefault="008B74C1" w:rsidP="008B74C1">
      <w:pPr>
        <w:pStyle w:val="leftmargin"/>
        <w:spacing w:before="0" w:beforeAutospacing="0" w:after="0" w:afterAutospacing="0"/>
      </w:pPr>
    </w:p>
    <w:tbl>
      <w:tblPr>
        <w:tblStyle w:val="a6"/>
        <w:tblW w:w="0" w:type="auto"/>
        <w:tblLook w:val="04A0" w:firstRow="1" w:lastRow="0" w:firstColumn="1" w:lastColumn="0" w:noHBand="0" w:noVBand="1"/>
      </w:tblPr>
      <w:tblGrid>
        <w:gridCol w:w="4998"/>
        <w:gridCol w:w="4998"/>
      </w:tblGrid>
      <w:tr w:rsidR="008B74C1" w:rsidTr="008B74C1">
        <w:tc>
          <w:tcPr>
            <w:tcW w:w="4998" w:type="dxa"/>
          </w:tcPr>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ПРИМЕРЫ</w:t>
            </w:r>
          </w:p>
        </w:tc>
        <w:tc>
          <w:tcPr>
            <w:tcW w:w="4998" w:type="dxa"/>
          </w:tcPr>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ВИДЫ ПОТРЕБНОСТЕЙ</w:t>
            </w:r>
          </w:p>
        </w:tc>
      </w:tr>
      <w:tr w:rsidR="008B74C1" w:rsidTr="008B74C1">
        <w:tc>
          <w:tcPr>
            <w:tcW w:w="4998" w:type="dxa"/>
          </w:tcPr>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А)  потребность в отдыхе и сне</w:t>
            </w:r>
          </w:p>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Б)  потребность в пище и воде</w:t>
            </w:r>
          </w:p>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В)  познание мира</w:t>
            </w:r>
          </w:p>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Г)  осознание смысла своего существования</w:t>
            </w:r>
          </w:p>
        </w:tc>
        <w:tc>
          <w:tcPr>
            <w:tcW w:w="4998" w:type="dxa"/>
          </w:tcPr>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1)  биологические</w:t>
            </w:r>
          </w:p>
          <w:p w:rsidR="008B74C1" w:rsidRPr="008B74C1" w:rsidRDefault="008B74C1" w:rsidP="008B74C1">
            <w:pP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2)  духовные</w:t>
            </w:r>
          </w:p>
          <w:p w:rsidR="008B74C1" w:rsidRDefault="008B74C1" w:rsidP="008B74C1">
            <w:pPr>
              <w:pStyle w:val="leftmargin"/>
              <w:spacing w:before="0" w:beforeAutospacing="0" w:after="0" w:afterAutospacing="0"/>
            </w:pPr>
          </w:p>
        </w:tc>
      </w:tr>
    </w:tbl>
    <w:p w:rsidR="008B74C1" w:rsidRPr="008B74C1" w:rsidRDefault="008B74C1" w:rsidP="008B74C1">
      <w:pPr>
        <w:pStyle w:val="leftmargin"/>
        <w:spacing w:before="0" w:beforeAutospacing="0" w:after="0" w:afterAutospacing="0"/>
      </w:pPr>
    </w:p>
    <w:p w:rsidR="008B74C1" w:rsidRPr="008B74C1" w:rsidRDefault="008B74C1" w:rsidP="008B74C1">
      <w:pPr>
        <w:spacing w:after="0" w:line="240" w:lineRule="auto"/>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 xml:space="preserve">Запишите в таблицу выбранные цифры под соответствующими буквами: </w:t>
      </w:r>
    </w:p>
    <w:tbl>
      <w:tblPr>
        <w:tblStyle w:val="a6"/>
        <w:tblW w:w="0" w:type="auto"/>
        <w:tblLook w:val="04A0" w:firstRow="1" w:lastRow="0" w:firstColumn="1" w:lastColumn="0" w:noHBand="0" w:noVBand="1"/>
      </w:tblPr>
      <w:tblGrid>
        <w:gridCol w:w="675"/>
        <w:gridCol w:w="675"/>
        <w:gridCol w:w="675"/>
        <w:gridCol w:w="675"/>
      </w:tblGrid>
      <w:tr w:rsidR="008B74C1" w:rsidRPr="008B74C1" w:rsidTr="008B74C1">
        <w:tc>
          <w:tcPr>
            <w:tcW w:w="675" w:type="dxa"/>
            <w:hideMark/>
          </w:tcPr>
          <w:p w:rsidR="008B74C1" w:rsidRPr="008B74C1" w:rsidRDefault="008B74C1" w:rsidP="008B74C1">
            <w:pPr>
              <w:jc w:val="cente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А</w:t>
            </w:r>
          </w:p>
        </w:tc>
        <w:tc>
          <w:tcPr>
            <w:tcW w:w="675" w:type="dxa"/>
            <w:hideMark/>
          </w:tcPr>
          <w:p w:rsidR="008B74C1" w:rsidRPr="008B74C1" w:rsidRDefault="008B74C1" w:rsidP="008B74C1">
            <w:pPr>
              <w:jc w:val="cente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Б</w:t>
            </w:r>
          </w:p>
        </w:tc>
        <w:tc>
          <w:tcPr>
            <w:tcW w:w="675" w:type="dxa"/>
            <w:hideMark/>
          </w:tcPr>
          <w:p w:rsidR="008B74C1" w:rsidRPr="008B74C1" w:rsidRDefault="008B74C1" w:rsidP="008B74C1">
            <w:pPr>
              <w:jc w:val="cente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В</w:t>
            </w:r>
          </w:p>
        </w:tc>
        <w:tc>
          <w:tcPr>
            <w:tcW w:w="675" w:type="dxa"/>
            <w:hideMark/>
          </w:tcPr>
          <w:p w:rsidR="008B74C1" w:rsidRPr="008B74C1" w:rsidRDefault="008B74C1" w:rsidP="008B74C1">
            <w:pPr>
              <w:jc w:val="center"/>
              <w:rPr>
                <w:rFonts w:ascii="Times New Roman" w:eastAsia="Times New Roman" w:hAnsi="Times New Roman" w:cs="Times New Roman"/>
                <w:sz w:val="24"/>
                <w:szCs w:val="24"/>
                <w:lang w:eastAsia="ru-RU"/>
              </w:rPr>
            </w:pPr>
            <w:r w:rsidRPr="008B74C1">
              <w:rPr>
                <w:rFonts w:ascii="Times New Roman" w:eastAsia="Times New Roman" w:hAnsi="Times New Roman" w:cs="Times New Roman"/>
                <w:sz w:val="24"/>
                <w:szCs w:val="24"/>
                <w:lang w:eastAsia="ru-RU"/>
              </w:rPr>
              <w:t>Г</w:t>
            </w:r>
          </w:p>
        </w:tc>
      </w:tr>
      <w:tr w:rsidR="008B74C1" w:rsidRPr="008B74C1" w:rsidTr="008B74C1">
        <w:tc>
          <w:tcPr>
            <w:tcW w:w="675" w:type="dxa"/>
          </w:tcPr>
          <w:p w:rsidR="008B74C1" w:rsidRPr="008B74C1" w:rsidRDefault="008B74C1" w:rsidP="008B74C1">
            <w:pPr>
              <w:jc w:val="center"/>
              <w:rPr>
                <w:rFonts w:ascii="Times New Roman" w:eastAsia="Times New Roman" w:hAnsi="Times New Roman" w:cs="Times New Roman"/>
                <w:sz w:val="24"/>
                <w:szCs w:val="24"/>
                <w:lang w:eastAsia="ru-RU"/>
              </w:rPr>
            </w:pPr>
          </w:p>
        </w:tc>
        <w:tc>
          <w:tcPr>
            <w:tcW w:w="675" w:type="dxa"/>
          </w:tcPr>
          <w:p w:rsidR="008B74C1" w:rsidRPr="008B74C1" w:rsidRDefault="008B74C1" w:rsidP="008B74C1">
            <w:pPr>
              <w:jc w:val="center"/>
              <w:rPr>
                <w:rFonts w:ascii="Times New Roman" w:eastAsia="Times New Roman" w:hAnsi="Times New Roman" w:cs="Times New Roman"/>
                <w:sz w:val="24"/>
                <w:szCs w:val="24"/>
                <w:lang w:eastAsia="ru-RU"/>
              </w:rPr>
            </w:pPr>
          </w:p>
        </w:tc>
        <w:tc>
          <w:tcPr>
            <w:tcW w:w="675" w:type="dxa"/>
          </w:tcPr>
          <w:p w:rsidR="008B74C1" w:rsidRPr="008B74C1" w:rsidRDefault="008B74C1" w:rsidP="008B74C1">
            <w:pPr>
              <w:jc w:val="center"/>
              <w:rPr>
                <w:rFonts w:ascii="Times New Roman" w:eastAsia="Times New Roman" w:hAnsi="Times New Roman" w:cs="Times New Roman"/>
                <w:sz w:val="24"/>
                <w:szCs w:val="24"/>
                <w:lang w:eastAsia="ru-RU"/>
              </w:rPr>
            </w:pPr>
          </w:p>
        </w:tc>
        <w:tc>
          <w:tcPr>
            <w:tcW w:w="675" w:type="dxa"/>
          </w:tcPr>
          <w:p w:rsidR="008B74C1" w:rsidRPr="008B74C1" w:rsidRDefault="008B74C1" w:rsidP="008B74C1">
            <w:pPr>
              <w:jc w:val="center"/>
              <w:rPr>
                <w:rFonts w:ascii="Times New Roman" w:eastAsia="Times New Roman" w:hAnsi="Times New Roman" w:cs="Times New Roman"/>
                <w:sz w:val="24"/>
                <w:szCs w:val="24"/>
                <w:lang w:eastAsia="ru-RU"/>
              </w:rPr>
            </w:pPr>
          </w:p>
        </w:tc>
      </w:tr>
    </w:tbl>
    <w:p w:rsidR="008B74C1" w:rsidRDefault="008B74C1">
      <w:pPr>
        <w:rPr>
          <w:rFonts w:ascii="Times New Roman" w:hAnsi="Times New Roman" w:cs="Times New Roman"/>
          <w:b/>
          <w:sz w:val="24"/>
        </w:rPr>
      </w:pPr>
    </w:p>
    <w:p w:rsidR="008B74C1" w:rsidRPr="00935D9E" w:rsidRDefault="008B74C1" w:rsidP="008B74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5AAF">
        <w:rPr>
          <w:rFonts w:ascii="Times New Roman" w:eastAsia="Times New Roman" w:hAnsi="Times New Roman" w:cs="Times New Roman"/>
          <w:b/>
          <w:sz w:val="24"/>
          <w:szCs w:val="24"/>
          <w:lang w:eastAsia="ru-RU"/>
        </w:rPr>
        <w:t>8.</w:t>
      </w:r>
      <w:r w:rsidRPr="00595AAF">
        <w:rPr>
          <w:rFonts w:ascii="Times New Roman" w:eastAsia="Times New Roman" w:hAnsi="Times New Roman" w:cs="Times New Roman"/>
          <w:sz w:val="24"/>
          <w:szCs w:val="24"/>
          <w:lang w:eastAsia="ru-RU"/>
        </w:rPr>
        <w:t xml:space="preserve"> </w:t>
      </w:r>
      <w:r w:rsidRPr="00595AAF">
        <w:rPr>
          <w:rFonts w:ascii="Times New Roman" w:eastAsia="Times New Roman" w:hAnsi="Times New Roman" w:cs="Times New Roman"/>
          <w:b/>
          <w:bCs/>
          <w:sz w:val="24"/>
          <w:szCs w:val="24"/>
          <w:lang w:eastAsia="ru-RU"/>
        </w:rPr>
        <w:t>Используя ВСЕ приведенные слова и словосочет</w:t>
      </w:r>
      <w:r w:rsidRPr="00CB0AFF">
        <w:rPr>
          <w:rFonts w:ascii="Times New Roman" w:eastAsia="Times New Roman" w:hAnsi="Times New Roman" w:cs="Times New Roman"/>
          <w:b/>
          <w:bCs/>
          <w:sz w:val="24"/>
          <w:szCs w:val="24"/>
          <w:lang w:eastAsia="ru-RU"/>
        </w:rPr>
        <w:t>ания, составьте определения трёх</w:t>
      </w:r>
      <w:r w:rsidRPr="00595AAF">
        <w:rPr>
          <w:rFonts w:ascii="Times New Roman" w:eastAsia="Times New Roman" w:hAnsi="Times New Roman" w:cs="Times New Roman"/>
          <w:b/>
          <w:bCs/>
          <w:sz w:val="24"/>
          <w:szCs w:val="24"/>
          <w:lang w:eastAsia="ru-RU"/>
        </w:rPr>
        <w:t xml:space="preserve"> обществоведческих понятий. Запишите в ответ термины и рядом запишите составленные вами определения</w:t>
      </w:r>
      <w:r w:rsidRPr="00595AAF">
        <w:rPr>
          <w:rFonts w:ascii="Times New Roman" w:eastAsia="Times New Roman" w:hAnsi="Times New Roman" w:cs="Times New Roman"/>
          <w:sz w:val="24"/>
          <w:szCs w:val="24"/>
          <w:lang w:eastAsia="ru-RU"/>
        </w:rPr>
        <w:t xml:space="preserve"> </w:t>
      </w:r>
      <w:r w:rsidRPr="00935D9E">
        <w:rPr>
          <w:rFonts w:ascii="Times New Roman" w:eastAsia="Times New Roman" w:hAnsi="Times New Roman" w:cs="Times New Roman"/>
          <w:sz w:val="24"/>
          <w:szCs w:val="24"/>
          <w:lang w:eastAsia="ru-RU"/>
        </w:rPr>
        <w:t xml:space="preserve">(по 4 балла за каждую верную позицию, всего – </w:t>
      </w:r>
      <w:r w:rsidRPr="00935D9E">
        <w:rPr>
          <w:rFonts w:ascii="Times New Roman" w:eastAsia="Times New Roman" w:hAnsi="Times New Roman" w:cs="Times New Roman"/>
          <w:b/>
          <w:sz w:val="24"/>
          <w:szCs w:val="24"/>
          <w:lang w:eastAsia="ru-RU"/>
        </w:rPr>
        <w:t>12 баллов</w:t>
      </w:r>
      <w:r w:rsidRPr="00935D9E">
        <w:rPr>
          <w:rFonts w:ascii="Times New Roman" w:eastAsia="Times New Roman" w:hAnsi="Times New Roman" w:cs="Times New Roman"/>
          <w:sz w:val="24"/>
          <w:szCs w:val="24"/>
          <w:lang w:eastAsia="ru-RU"/>
        </w:rPr>
        <w:t>)</w:t>
      </w:r>
    </w:p>
    <w:p w:rsidR="00935D9E" w:rsidRPr="00935D9E" w:rsidRDefault="00935D9E" w:rsidP="00935D9E">
      <w:pPr>
        <w:shd w:val="clear" w:color="auto" w:fill="FFFFFF"/>
        <w:spacing w:after="0" w:line="240" w:lineRule="auto"/>
        <w:rPr>
          <w:rFonts w:ascii="Open Sans" w:eastAsia="Times New Roman" w:hAnsi="Open Sans" w:cs="Open Sans"/>
          <w:color w:val="181818"/>
          <w:sz w:val="21"/>
          <w:szCs w:val="21"/>
          <w:lang w:eastAsia="ru-RU"/>
        </w:rPr>
      </w:pPr>
      <w:r w:rsidRPr="00935D9E">
        <w:rPr>
          <w:rFonts w:ascii="Times New Roman" w:eastAsia="Times New Roman" w:hAnsi="Times New Roman" w:cs="Times New Roman"/>
          <w:color w:val="181818"/>
          <w:sz w:val="24"/>
          <w:szCs w:val="24"/>
          <w:lang w:eastAsia="ru-RU"/>
        </w:rPr>
        <w:t>1) контактов, процесс, людьми, и, результат, между, установления.</w:t>
      </w:r>
    </w:p>
    <w:p w:rsidR="00935D9E" w:rsidRPr="00935D9E" w:rsidRDefault="00935D9E" w:rsidP="00935D9E">
      <w:pPr>
        <w:shd w:val="clear" w:color="auto" w:fill="FFFFFF"/>
        <w:spacing w:after="0" w:line="240" w:lineRule="auto"/>
        <w:jc w:val="both"/>
        <w:rPr>
          <w:rFonts w:ascii="Open Sans" w:eastAsia="Times New Roman" w:hAnsi="Open Sans" w:cs="Open Sans"/>
          <w:color w:val="181818"/>
          <w:sz w:val="21"/>
          <w:szCs w:val="21"/>
          <w:lang w:eastAsia="ru-RU"/>
        </w:rPr>
      </w:pPr>
      <w:proofErr w:type="gramStart"/>
      <w:r>
        <w:rPr>
          <w:rFonts w:ascii="Times New Roman" w:eastAsia="Times New Roman" w:hAnsi="Times New Roman" w:cs="Times New Roman"/>
          <w:color w:val="181818"/>
          <w:sz w:val="24"/>
          <w:szCs w:val="24"/>
          <w:lang w:eastAsia="ru-RU"/>
        </w:rPr>
        <w:t xml:space="preserve">2) </w:t>
      </w:r>
      <w:r w:rsidRPr="00935D9E">
        <w:rPr>
          <w:rFonts w:ascii="Times New Roman" w:eastAsia="Times New Roman" w:hAnsi="Times New Roman" w:cs="Times New Roman"/>
          <w:color w:val="181818"/>
          <w:sz w:val="24"/>
          <w:szCs w:val="24"/>
          <w:lang w:eastAsia="ru-RU"/>
        </w:rPr>
        <w:t>окружающего, форма, преобразование, специфическая, целесообразное, для человека, активности, направленная, на, мира.</w:t>
      </w:r>
      <w:proofErr w:type="gramEnd"/>
    </w:p>
    <w:p w:rsidR="00935D9E" w:rsidRPr="00935D9E" w:rsidRDefault="00935D9E" w:rsidP="00935D9E">
      <w:pPr>
        <w:shd w:val="clear" w:color="auto" w:fill="FFFFFF"/>
        <w:spacing w:after="0" w:line="240" w:lineRule="auto"/>
        <w:jc w:val="both"/>
        <w:rPr>
          <w:rFonts w:ascii="Open Sans" w:eastAsia="Times New Roman" w:hAnsi="Open Sans" w:cs="Open Sans"/>
          <w:color w:val="181818"/>
          <w:sz w:val="21"/>
          <w:szCs w:val="21"/>
          <w:lang w:eastAsia="ru-RU"/>
        </w:rPr>
      </w:pPr>
      <w:proofErr w:type="gramStart"/>
      <w:r w:rsidRPr="00935D9E">
        <w:rPr>
          <w:rFonts w:ascii="Times New Roman" w:eastAsia="Times New Roman" w:hAnsi="Times New Roman" w:cs="Times New Roman"/>
          <w:color w:val="181818"/>
          <w:sz w:val="24"/>
          <w:szCs w:val="24"/>
          <w:lang w:eastAsia="ru-RU"/>
        </w:rPr>
        <w:t>3)</w:t>
      </w:r>
      <w:r>
        <w:rPr>
          <w:rFonts w:ascii="Times New Roman" w:eastAsia="Times New Roman" w:hAnsi="Times New Roman" w:cs="Times New Roman"/>
          <w:color w:val="181818"/>
          <w:sz w:val="24"/>
          <w:szCs w:val="24"/>
          <w:lang w:eastAsia="ru-RU"/>
        </w:rPr>
        <w:t xml:space="preserve"> </w:t>
      </w:r>
      <w:r w:rsidRPr="00935D9E">
        <w:rPr>
          <w:rFonts w:ascii="Times New Roman" w:eastAsia="Times New Roman" w:hAnsi="Times New Roman" w:cs="Times New Roman"/>
          <w:color w:val="181818"/>
          <w:sz w:val="24"/>
          <w:szCs w:val="24"/>
          <w:lang w:eastAsia="ru-RU"/>
        </w:rPr>
        <w:t>особенности, личности, обеспечивающие, индивидуальные, успех, ей, деятельности, в, ею, овладения, легкость.</w:t>
      </w:r>
      <w:proofErr w:type="gramEnd"/>
    </w:p>
    <w:p w:rsidR="00935D9E" w:rsidRDefault="00935D9E" w:rsidP="00935D9E">
      <w:pPr>
        <w:spacing w:after="0" w:line="240" w:lineRule="auto"/>
        <w:rPr>
          <w:rFonts w:ascii="Times New Roman" w:hAnsi="Times New Roman" w:cs="Times New Roman"/>
          <w:b/>
          <w:sz w:val="24"/>
        </w:rPr>
      </w:pPr>
    </w:p>
    <w:p w:rsidR="00935D9E" w:rsidRDefault="00935D9E" w:rsidP="00935D9E">
      <w:pPr>
        <w:spacing w:after="0" w:line="240" w:lineRule="auto"/>
        <w:rPr>
          <w:rFonts w:ascii="Times New Roman" w:hAnsi="Times New Roman" w:cs="Times New Roman"/>
          <w:b/>
          <w:sz w:val="24"/>
        </w:rPr>
      </w:pPr>
      <w:r>
        <w:rPr>
          <w:rFonts w:ascii="Times New Roman" w:hAnsi="Times New Roman" w:cs="Times New Roman"/>
          <w:b/>
          <w:sz w:val="24"/>
        </w:rPr>
        <w:t>Ответы:</w:t>
      </w:r>
    </w:p>
    <w:p w:rsidR="00935D9E" w:rsidRDefault="00935D9E" w:rsidP="00935D9E">
      <w:pPr>
        <w:shd w:val="clear" w:color="auto" w:fill="FFFFFF"/>
        <w:spacing w:after="0" w:line="240" w:lineRule="auto"/>
        <w:rPr>
          <w:rFonts w:ascii="Times New Roman" w:eastAsia="Times New Roman" w:hAnsi="Times New Roman" w:cs="Times New Roman"/>
          <w:color w:val="181818"/>
          <w:sz w:val="24"/>
          <w:szCs w:val="24"/>
          <w:lang w:eastAsia="ru-RU"/>
        </w:rPr>
      </w:pPr>
      <w:r w:rsidRPr="00935D9E">
        <w:rPr>
          <w:rFonts w:ascii="Times New Roman" w:eastAsia="Times New Roman" w:hAnsi="Times New Roman" w:cs="Times New Roman"/>
          <w:color w:val="181818"/>
          <w:sz w:val="24"/>
          <w:szCs w:val="24"/>
          <w:lang w:eastAsia="ru-RU"/>
        </w:rPr>
        <w:t xml:space="preserve">1) </w:t>
      </w:r>
    </w:p>
    <w:p w:rsidR="00902F5D" w:rsidRPr="00935D9E" w:rsidRDefault="00902F5D" w:rsidP="00935D9E">
      <w:pPr>
        <w:shd w:val="clear" w:color="auto" w:fill="FFFFFF"/>
        <w:spacing w:after="0" w:line="240" w:lineRule="auto"/>
        <w:rPr>
          <w:rFonts w:ascii="Open Sans" w:eastAsia="Times New Roman" w:hAnsi="Open Sans" w:cs="Open Sans"/>
          <w:color w:val="181818"/>
          <w:sz w:val="21"/>
          <w:szCs w:val="21"/>
          <w:lang w:eastAsia="ru-RU"/>
        </w:rPr>
      </w:pPr>
    </w:p>
    <w:p w:rsidR="00935D9E" w:rsidRDefault="00935D9E" w:rsidP="00935D9E">
      <w:pPr>
        <w:shd w:val="clear" w:color="auto" w:fill="FFFFFF"/>
        <w:spacing w:after="0" w:line="240" w:lineRule="auto"/>
        <w:rPr>
          <w:rFonts w:ascii="Times New Roman" w:eastAsia="Times New Roman" w:hAnsi="Times New Roman" w:cs="Times New Roman"/>
          <w:color w:val="181818"/>
          <w:sz w:val="24"/>
          <w:szCs w:val="24"/>
          <w:lang w:eastAsia="ru-RU"/>
        </w:rPr>
      </w:pPr>
      <w:r w:rsidRPr="00935D9E">
        <w:rPr>
          <w:rFonts w:ascii="Times New Roman" w:eastAsia="Times New Roman" w:hAnsi="Times New Roman" w:cs="Times New Roman"/>
          <w:color w:val="181818"/>
          <w:sz w:val="24"/>
          <w:szCs w:val="24"/>
          <w:lang w:eastAsia="ru-RU"/>
        </w:rPr>
        <w:t xml:space="preserve">2) </w:t>
      </w:r>
    </w:p>
    <w:p w:rsidR="00902F5D" w:rsidRPr="00935D9E" w:rsidRDefault="00902F5D" w:rsidP="00935D9E">
      <w:pPr>
        <w:shd w:val="clear" w:color="auto" w:fill="FFFFFF"/>
        <w:spacing w:after="0" w:line="240" w:lineRule="auto"/>
        <w:rPr>
          <w:rFonts w:ascii="Open Sans" w:eastAsia="Times New Roman" w:hAnsi="Open Sans" w:cs="Open Sans"/>
          <w:color w:val="181818"/>
          <w:sz w:val="21"/>
          <w:szCs w:val="21"/>
          <w:lang w:eastAsia="ru-RU"/>
        </w:rPr>
      </w:pPr>
    </w:p>
    <w:p w:rsidR="00935D9E" w:rsidRDefault="00935D9E" w:rsidP="00935D9E">
      <w:pPr>
        <w:shd w:val="clear" w:color="auto" w:fill="FFFFFF"/>
        <w:spacing w:after="0" w:line="240" w:lineRule="auto"/>
        <w:rPr>
          <w:rFonts w:ascii="Times New Roman" w:eastAsia="Times New Roman" w:hAnsi="Times New Roman" w:cs="Times New Roman"/>
          <w:color w:val="181818"/>
          <w:sz w:val="24"/>
          <w:szCs w:val="24"/>
          <w:lang w:eastAsia="ru-RU"/>
        </w:rPr>
      </w:pPr>
      <w:r w:rsidRPr="00935D9E">
        <w:rPr>
          <w:rFonts w:ascii="Times New Roman" w:eastAsia="Times New Roman" w:hAnsi="Times New Roman" w:cs="Times New Roman"/>
          <w:color w:val="181818"/>
          <w:sz w:val="24"/>
          <w:szCs w:val="24"/>
          <w:lang w:eastAsia="ru-RU"/>
        </w:rPr>
        <w:t xml:space="preserve">3) </w:t>
      </w:r>
    </w:p>
    <w:p w:rsidR="00902F5D" w:rsidRPr="00935D9E" w:rsidRDefault="00902F5D" w:rsidP="00935D9E">
      <w:pPr>
        <w:shd w:val="clear" w:color="auto" w:fill="FFFFFF"/>
        <w:spacing w:after="0" w:line="240" w:lineRule="auto"/>
        <w:rPr>
          <w:rFonts w:ascii="Open Sans" w:eastAsia="Times New Roman" w:hAnsi="Open Sans" w:cs="Open Sans"/>
          <w:color w:val="181818"/>
          <w:sz w:val="21"/>
          <w:szCs w:val="21"/>
          <w:lang w:eastAsia="ru-RU"/>
        </w:rPr>
      </w:pPr>
    </w:p>
    <w:p w:rsidR="00935D9E" w:rsidRDefault="00935D9E" w:rsidP="00935D9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5D9E" w:rsidRPr="00595AAF" w:rsidRDefault="00935D9E" w:rsidP="00935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5AAF">
        <w:rPr>
          <w:rFonts w:ascii="Times New Roman" w:eastAsia="Times New Roman" w:hAnsi="Times New Roman" w:cs="Times New Roman"/>
          <w:b/>
          <w:bCs/>
          <w:sz w:val="24"/>
          <w:szCs w:val="24"/>
          <w:lang w:eastAsia="ru-RU"/>
        </w:rPr>
        <w:t>9. Заполните пронумерованные пропуски в тексте. Запишите буквенные обозначения вставляемых понятий рядом с соответствующими порядковыми номерами в таблице. Слова в списке даны в именительном падеже. Каждое слово (словосочетание) может быть использовано только один раз. Выбирайте слова последовательно одно за другим, заполняя каждый пропуск. Обратите внимание на то, что в списке больше слов, чем вам потребуется для заполнения пропусков</w:t>
      </w:r>
      <w:r w:rsidRPr="00595AAF">
        <w:rPr>
          <w:rFonts w:ascii="Times New Roman" w:eastAsia="Times New Roman" w:hAnsi="Times New Roman" w:cs="Times New Roman"/>
          <w:sz w:val="24"/>
          <w:szCs w:val="24"/>
          <w:lang w:eastAsia="ru-RU"/>
        </w:rPr>
        <w:t xml:space="preserve"> </w:t>
      </w:r>
    </w:p>
    <w:p w:rsidR="00935D9E" w:rsidRPr="00595AAF" w:rsidRDefault="00935D9E" w:rsidP="00935D9E">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CB0AFF">
        <w:rPr>
          <w:rFonts w:ascii="Times New Roman" w:eastAsia="Times New Roman" w:hAnsi="Times New Roman" w:cs="Times New Roman"/>
          <w:bCs/>
          <w:sz w:val="24"/>
          <w:szCs w:val="24"/>
          <w:u w:val="single"/>
          <w:lang w:eastAsia="ru-RU"/>
        </w:rPr>
        <w:t>(по 2</w:t>
      </w:r>
      <w:r w:rsidRPr="00595AAF">
        <w:rPr>
          <w:rFonts w:ascii="Times New Roman" w:eastAsia="Times New Roman" w:hAnsi="Times New Roman" w:cs="Times New Roman"/>
          <w:bCs/>
          <w:sz w:val="24"/>
          <w:szCs w:val="24"/>
          <w:u w:val="single"/>
          <w:lang w:eastAsia="ru-RU"/>
        </w:rPr>
        <w:t xml:space="preserve"> балла за каждую верную позицию, всего – </w:t>
      </w:r>
      <w:r w:rsidRPr="00595AAF">
        <w:rPr>
          <w:rFonts w:ascii="Times New Roman" w:eastAsia="Times New Roman" w:hAnsi="Times New Roman" w:cs="Times New Roman"/>
          <w:b/>
          <w:bCs/>
          <w:sz w:val="24"/>
          <w:szCs w:val="24"/>
          <w:u w:val="single"/>
          <w:lang w:eastAsia="ru-RU"/>
        </w:rPr>
        <w:t>18 баллов</w:t>
      </w:r>
      <w:r>
        <w:rPr>
          <w:rFonts w:ascii="Times New Roman" w:eastAsia="Times New Roman" w:hAnsi="Times New Roman" w:cs="Times New Roman"/>
          <w:bCs/>
          <w:sz w:val="24"/>
          <w:szCs w:val="24"/>
          <w:u w:val="single"/>
          <w:lang w:eastAsia="ru-RU"/>
        </w:rPr>
        <w:t>)</w:t>
      </w:r>
    </w:p>
    <w:p w:rsidR="00935D9E" w:rsidRPr="00935D9E" w:rsidRDefault="00935D9E" w:rsidP="00935D9E">
      <w:pPr>
        <w:autoSpaceDE w:val="0"/>
        <w:spacing w:after="0" w:line="240" w:lineRule="auto"/>
        <w:ind w:firstLine="708"/>
        <w:jc w:val="both"/>
        <w:rPr>
          <w:rFonts w:ascii="Times New Roman" w:hAnsi="Times New Roman" w:cs="Times New Roman"/>
        </w:rPr>
      </w:pPr>
      <w:r w:rsidRPr="00935D9E">
        <w:rPr>
          <w:rFonts w:ascii="Times New Roman" w:hAnsi="Times New Roman" w:cs="Times New Roman"/>
          <w:bCs/>
          <w:sz w:val="24"/>
          <w:szCs w:val="24"/>
        </w:rPr>
        <w:t xml:space="preserve">(1)____ – это наука о взаимодействии человека с природой. Человек, увлеченный </w:t>
      </w:r>
      <w:proofErr w:type="gramStart"/>
      <w:r w:rsidRPr="00935D9E">
        <w:rPr>
          <w:rFonts w:ascii="Times New Roman" w:hAnsi="Times New Roman" w:cs="Times New Roman"/>
          <w:bCs/>
          <w:sz w:val="24"/>
          <w:szCs w:val="24"/>
        </w:rPr>
        <w:t>бурной</w:t>
      </w:r>
      <w:proofErr w:type="gramEnd"/>
      <w:r w:rsidRPr="00935D9E">
        <w:rPr>
          <w:rFonts w:ascii="Times New Roman" w:hAnsi="Times New Roman" w:cs="Times New Roman"/>
          <w:bCs/>
          <w:sz w:val="24"/>
          <w:szCs w:val="24"/>
        </w:rPr>
        <w:t xml:space="preserve"> (2)___ (3)___, не заметил, как стал разрушать и губить (4)___. Великие научные и технические открытия вскружили ему голову. С жадностью завоевателя набросился человек на природные (5)___: принялся вырубать леса, добывать из недр земли полезные ископаемые, расходовать пресную воду и т.д. </w:t>
      </w:r>
    </w:p>
    <w:p w:rsidR="00935D9E" w:rsidRPr="00935D9E" w:rsidRDefault="00935D9E" w:rsidP="00935D9E">
      <w:pPr>
        <w:autoSpaceDE w:val="0"/>
        <w:spacing w:after="0" w:line="240" w:lineRule="auto"/>
        <w:ind w:firstLine="708"/>
        <w:jc w:val="both"/>
        <w:rPr>
          <w:rFonts w:ascii="Times New Roman" w:hAnsi="Times New Roman" w:cs="Times New Roman"/>
        </w:rPr>
      </w:pPr>
      <w:r w:rsidRPr="00935D9E">
        <w:rPr>
          <w:rFonts w:ascii="Times New Roman" w:hAnsi="Times New Roman" w:cs="Times New Roman"/>
          <w:bCs/>
          <w:sz w:val="24"/>
          <w:szCs w:val="24"/>
        </w:rPr>
        <w:lastRenderedPageBreak/>
        <w:t xml:space="preserve">К тому же рост промышленности сопровождается регулярными (6)___ (порождёнными техникой) авариями – взрывами атомных объектов, прорывами трубопроводов и т.п. </w:t>
      </w:r>
    </w:p>
    <w:p w:rsidR="00935D9E" w:rsidRPr="00935D9E" w:rsidRDefault="00935D9E" w:rsidP="00935D9E">
      <w:pPr>
        <w:autoSpaceDE w:val="0"/>
        <w:spacing w:after="0" w:line="240" w:lineRule="auto"/>
        <w:ind w:firstLine="708"/>
        <w:jc w:val="both"/>
        <w:rPr>
          <w:rFonts w:ascii="Times New Roman" w:hAnsi="Times New Roman" w:cs="Times New Roman"/>
        </w:rPr>
      </w:pPr>
      <w:r w:rsidRPr="00935D9E">
        <w:rPr>
          <w:rFonts w:ascii="Times New Roman" w:hAnsi="Times New Roman" w:cs="Times New Roman"/>
          <w:bCs/>
          <w:sz w:val="24"/>
          <w:szCs w:val="24"/>
        </w:rPr>
        <w:t xml:space="preserve">Чтобы не наделать беды, нужно изучать законы природы. Например, надо учитывать, что все природные богатства (7)___ делятся на две группы – (8)___, то есть такие, которых в будущем может не быть и (9)___, к которым относится солнечная радиация, воздух и энергия ветра. </w:t>
      </w:r>
    </w:p>
    <w:tbl>
      <w:tblPr>
        <w:tblW w:w="0" w:type="auto"/>
        <w:tblInd w:w="1936" w:type="dxa"/>
        <w:tblLayout w:type="fixed"/>
        <w:tblLook w:val="0000" w:firstRow="0" w:lastRow="0" w:firstColumn="0" w:lastColumn="0" w:noHBand="0" w:noVBand="0"/>
      </w:tblPr>
      <w:tblGrid>
        <w:gridCol w:w="2834"/>
        <w:gridCol w:w="2583"/>
      </w:tblGrid>
      <w:tr w:rsidR="00935D9E" w:rsidRPr="00935D9E" w:rsidTr="00935D9E">
        <w:tc>
          <w:tcPr>
            <w:tcW w:w="283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А) экология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Б) научный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В) хозяйственный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Г) сельское хозяйство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Д) техногенный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Е) деятельность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Ж) технический </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 xml:space="preserve">З) </w:t>
            </w:r>
            <w:proofErr w:type="spellStart"/>
            <w:r w:rsidRPr="00935D9E">
              <w:rPr>
                <w:rFonts w:ascii="Times New Roman" w:eastAsia="Calibri" w:hAnsi="Times New Roman" w:cs="Times New Roman"/>
                <w:bCs/>
                <w:sz w:val="24"/>
                <w:szCs w:val="24"/>
              </w:rPr>
              <w:t>исчерпаемый</w:t>
            </w:r>
            <w:proofErr w:type="spellEnd"/>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И) промышленность</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К) природа</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Л) богатство</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М) ресурсы</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Н) общество</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О) ценность</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П) неисчерпаемый</w:t>
            </w:r>
          </w:p>
          <w:p w:rsidR="00935D9E" w:rsidRPr="00935D9E" w:rsidRDefault="00935D9E" w:rsidP="00935D9E">
            <w:pPr>
              <w:autoSpaceDE w:val="0"/>
              <w:spacing w:after="0" w:line="240" w:lineRule="auto"/>
              <w:jc w:val="both"/>
              <w:rPr>
                <w:rFonts w:ascii="Times New Roman" w:hAnsi="Times New Roman" w:cs="Times New Roman"/>
              </w:rPr>
            </w:pPr>
            <w:r w:rsidRPr="00935D9E">
              <w:rPr>
                <w:rFonts w:ascii="Times New Roman" w:eastAsia="Calibri" w:hAnsi="Times New Roman" w:cs="Times New Roman"/>
                <w:bCs/>
                <w:sz w:val="24"/>
                <w:szCs w:val="24"/>
              </w:rPr>
              <w:t>Р) природа</w:t>
            </w:r>
          </w:p>
        </w:tc>
      </w:tr>
    </w:tbl>
    <w:p w:rsidR="00935D9E" w:rsidRPr="00935D9E" w:rsidRDefault="00935D9E" w:rsidP="00935D9E">
      <w:pPr>
        <w:autoSpaceDE w:val="0"/>
        <w:spacing w:after="0" w:line="240" w:lineRule="auto"/>
        <w:jc w:val="both"/>
        <w:rPr>
          <w:rFonts w:ascii="Times New Roman" w:hAnsi="Times New Roman" w:cs="Times New Roman"/>
          <w:sz w:val="24"/>
          <w:szCs w:val="24"/>
        </w:rPr>
      </w:pPr>
    </w:p>
    <w:tbl>
      <w:tblPr>
        <w:tblW w:w="0" w:type="auto"/>
        <w:tblInd w:w="-15" w:type="dxa"/>
        <w:tblLayout w:type="fixed"/>
        <w:tblLook w:val="0000" w:firstRow="0" w:lastRow="0" w:firstColumn="0" w:lastColumn="0" w:noHBand="0" w:noVBand="0"/>
      </w:tblPr>
      <w:tblGrid>
        <w:gridCol w:w="1063"/>
        <w:gridCol w:w="1063"/>
        <w:gridCol w:w="1063"/>
        <w:gridCol w:w="1063"/>
        <w:gridCol w:w="1063"/>
        <w:gridCol w:w="1064"/>
        <w:gridCol w:w="1064"/>
        <w:gridCol w:w="1064"/>
        <w:gridCol w:w="1094"/>
      </w:tblGrid>
      <w:tr w:rsidR="00935D9E" w:rsidTr="00935D9E">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1</w:t>
            </w: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2</w:t>
            </w: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3</w:t>
            </w: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4</w:t>
            </w: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5</w:t>
            </w:r>
          </w:p>
        </w:tc>
        <w:tc>
          <w:tcPr>
            <w:tcW w:w="106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6</w:t>
            </w:r>
          </w:p>
        </w:tc>
        <w:tc>
          <w:tcPr>
            <w:tcW w:w="106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7</w:t>
            </w:r>
          </w:p>
        </w:tc>
        <w:tc>
          <w:tcPr>
            <w:tcW w:w="106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8</w:t>
            </w:r>
          </w:p>
        </w:tc>
        <w:tc>
          <w:tcPr>
            <w:tcW w:w="1094" w:type="dxa"/>
            <w:tcBorders>
              <w:top w:val="single" w:sz="4" w:space="0" w:color="000000"/>
              <w:left w:val="single" w:sz="4" w:space="0" w:color="000000"/>
              <w:bottom w:val="single" w:sz="4" w:space="0" w:color="000000"/>
              <w:right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r w:rsidRPr="00935D9E">
              <w:rPr>
                <w:rFonts w:ascii="Times New Roman" w:eastAsia="Calibri" w:hAnsi="Times New Roman" w:cs="Times New Roman"/>
                <w:bCs/>
                <w:sz w:val="24"/>
                <w:szCs w:val="24"/>
              </w:rPr>
              <w:t>9</w:t>
            </w:r>
          </w:p>
        </w:tc>
      </w:tr>
      <w:tr w:rsidR="00935D9E" w:rsidTr="00935D9E">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3"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64" w:type="dxa"/>
            <w:tcBorders>
              <w:top w:val="single" w:sz="4" w:space="0" w:color="000000"/>
              <w:left w:val="single" w:sz="4" w:space="0" w:color="000000"/>
              <w:bottom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Pr>
          <w:p w:rsidR="00935D9E" w:rsidRPr="00935D9E" w:rsidRDefault="00935D9E" w:rsidP="00935D9E">
            <w:pPr>
              <w:autoSpaceDE w:val="0"/>
              <w:spacing w:after="0" w:line="240" w:lineRule="auto"/>
              <w:jc w:val="center"/>
              <w:rPr>
                <w:rFonts w:ascii="Times New Roman" w:eastAsia="Calibri" w:hAnsi="Times New Roman" w:cs="Times New Roman"/>
                <w:bCs/>
                <w:sz w:val="24"/>
                <w:szCs w:val="24"/>
              </w:rPr>
            </w:pPr>
          </w:p>
        </w:tc>
      </w:tr>
    </w:tbl>
    <w:p w:rsidR="00935D9E" w:rsidRDefault="00935D9E">
      <w:pPr>
        <w:rPr>
          <w:rFonts w:ascii="Times New Roman" w:hAnsi="Times New Roman" w:cs="Times New Roman"/>
          <w:b/>
          <w:sz w:val="24"/>
        </w:rPr>
      </w:pPr>
    </w:p>
    <w:p w:rsidR="00935D9E" w:rsidRPr="00CB0AFF" w:rsidRDefault="00935D9E" w:rsidP="00935D9E">
      <w:pPr>
        <w:rPr>
          <w:rFonts w:ascii="Times New Roman" w:hAnsi="Times New Roman" w:cs="Times New Roman"/>
          <w:b/>
          <w:sz w:val="24"/>
          <w:szCs w:val="24"/>
        </w:rPr>
      </w:pPr>
      <w:r w:rsidRPr="00CB0AFF">
        <w:rPr>
          <w:rFonts w:ascii="Times New Roman" w:hAnsi="Times New Roman" w:cs="Times New Roman"/>
          <w:b/>
          <w:sz w:val="24"/>
          <w:szCs w:val="24"/>
        </w:rPr>
        <w:t>10</w:t>
      </w:r>
      <w:r>
        <w:rPr>
          <w:rFonts w:ascii="Times New Roman" w:hAnsi="Times New Roman" w:cs="Times New Roman"/>
          <w:b/>
          <w:sz w:val="24"/>
          <w:szCs w:val="24"/>
        </w:rPr>
        <w:t xml:space="preserve">. Разгадайте кроссворд. </w:t>
      </w:r>
      <w:proofErr w:type="gramStart"/>
      <w:r>
        <w:rPr>
          <w:rFonts w:ascii="Times New Roman" w:hAnsi="Times New Roman" w:cs="Times New Roman"/>
          <w:b/>
          <w:sz w:val="24"/>
          <w:szCs w:val="24"/>
        </w:rPr>
        <w:t>(По 2 балла</w:t>
      </w:r>
      <w:r w:rsidRPr="00CB0AFF">
        <w:rPr>
          <w:rFonts w:ascii="Times New Roman" w:hAnsi="Times New Roman" w:cs="Times New Roman"/>
          <w:b/>
          <w:sz w:val="24"/>
          <w:szCs w:val="24"/>
        </w:rPr>
        <w:t xml:space="preserve"> </w:t>
      </w:r>
      <w:r w:rsidR="00DA1F97">
        <w:rPr>
          <w:rFonts w:ascii="Times New Roman" w:hAnsi="Times New Roman" w:cs="Times New Roman"/>
          <w:b/>
          <w:sz w:val="24"/>
          <w:szCs w:val="24"/>
        </w:rPr>
        <w:t>за слово.</w:t>
      </w:r>
      <w:proofErr w:type="gramEnd"/>
      <w:r w:rsidR="00DA1F97">
        <w:rPr>
          <w:rFonts w:ascii="Times New Roman" w:hAnsi="Times New Roman" w:cs="Times New Roman"/>
          <w:b/>
          <w:sz w:val="24"/>
          <w:szCs w:val="24"/>
        </w:rPr>
        <w:t xml:space="preserve"> </w:t>
      </w:r>
      <w:proofErr w:type="gramStart"/>
      <w:r w:rsidR="00DA1F97">
        <w:rPr>
          <w:rFonts w:ascii="Times New Roman" w:hAnsi="Times New Roman" w:cs="Times New Roman"/>
          <w:b/>
          <w:sz w:val="24"/>
          <w:szCs w:val="24"/>
        </w:rPr>
        <w:t>Максимум за задание 2</w:t>
      </w:r>
      <w:r>
        <w:rPr>
          <w:rFonts w:ascii="Times New Roman" w:hAnsi="Times New Roman" w:cs="Times New Roman"/>
          <w:b/>
          <w:sz w:val="24"/>
          <w:szCs w:val="24"/>
        </w:rPr>
        <w:t>8 баллов)</w:t>
      </w:r>
      <w:r w:rsidRPr="00CB0AFF">
        <w:rPr>
          <w:rFonts w:ascii="Times New Roman" w:hAnsi="Times New Roman" w:cs="Times New Roman"/>
          <w:b/>
          <w:sz w:val="24"/>
          <w:szCs w:val="24"/>
        </w:rPr>
        <w:t xml:space="preserve">            </w:t>
      </w:r>
      <w:proofErr w:type="gramEnd"/>
    </w:p>
    <w:p w:rsidR="00935D9E" w:rsidRDefault="00DA1F97">
      <w:pPr>
        <w:rPr>
          <w:rFonts w:ascii="Times New Roman" w:hAnsi="Times New Roman" w:cs="Times New Roman"/>
          <w:b/>
          <w:sz w:val="24"/>
        </w:rPr>
      </w:pPr>
      <w:r>
        <w:rPr>
          <w:rFonts w:ascii="Times New Roman" w:hAnsi="Times New Roman" w:cs="Times New Roman"/>
          <w:b/>
          <w:noProof/>
          <w:sz w:val="24"/>
          <w:lang w:eastAsia="ru-RU"/>
        </w:rPr>
        <w:drawing>
          <wp:anchor distT="0" distB="0" distL="114300" distR="114300" simplePos="0" relativeHeight="251661312" behindDoc="1" locked="0" layoutInCell="1" allowOverlap="1" wp14:anchorId="798DD0C2" wp14:editId="508E9172">
            <wp:simplePos x="0" y="0"/>
            <wp:positionH relativeFrom="column">
              <wp:posOffset>26670</wp:posOffset>
            </wp:positionH>
            <wp:positionV relativeFrom="paragraph">
              <wp:posOffset>67945</wp:posOffset>
            </wp:positionV>
            <wp:extent cx="4924425" cy="3705225"/>
            <wp:effectExtent l="0" t="0" r="9525" b="9525"/>
            <wp:wrapThrough wrapText="bothSides">
              <wp:wrapPolygon edited="0">
                <wp:start x="0" y="0"/>
                <wp:lineTo x="0" y="21544"/>
                <wp:lineTo x="21558" y="21544"/>
                <wp:lineTo x="21558" y="0"/>
                <wp:lineTo x="0" y="0"/>
              </wp:wrapPolygon>
            </wp:wrapThrough>
            <wp:docPr id="4" name="Рисунок 4" descr="C:\Documents and Settings\Marina\Мои документ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ina\Мои документы\2.jpg"/>
                    <pic:cNvPicPr>
                      <a:picLocks noChangeAspect="1" noChangeArrowheads="1"/>
                    </pic:cNvPicPr>
                  </pic:nvPicPr>
                  <pic:blipFill>
                    <a:blip r:embed="rId5">
                      <a:extLst>
                        <a:ext uri="{28A0092B-C50C-407E-A947-70E740481C1C}">
                          <a14:useLocalDpi xmlns:a14="http://schemas.microsoft.com/office/drawing/2010/main" val="0"/>
                        </a:ext>
                      </a:extLst>
                    </a:blip>
                    <a:srcRect l="13309" t="25175" r="3795" b="29059"/>
                    <a:stretch>
                      <a:fillRect/>
                    </a:stretch>
                  </pic:blipFill>
                  <pic:spPr bwMode="auto">
                    <a:xfrm>
                      <a:off x="0" y="0"/>
                      <a:ext cx="4924425" cy="3705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5D9E" w:rsidRDefault="00935D9E">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Default="00DA1F97">
      <w:pPr>
        <w:rPr>
          <w:rFonts w:ascii="Times New Roman" w:hAnsi="Times New Roman" w:cs="Times New Roman"/>
          <w:b/>
          <w:sz w:val="24"/>
        </w:rPr>
      </w:pPr>
    </w:p>
    <w:p w:rsidR="00DA1F97" w:rsidRPr="00DA1F97" w:rsidRDefault="00DA1F97">
      <w:pPr>
        <w:rPr>
          <w:rFonts w:ascii="Times New Roman" w:hAnsi="Times New Roman" w:cs="Times New Roman"/>
          <w:b/>
        </w:rPr>
      </w:pPr>
    </w:p>
    <w:p w:rsidR="00DA1F97" w:rsidRPr="00DA1F97" w:rsidRDefault="00DA1F97">
      <w:pPr>
        <w:rPr>
          <w:rFonts w:ascii="Times New Roman" w:hAnsi="Times New Roman" w:cs="Times New Roman"/>
          <w:b/>
        </w:rPr>
      </w:pPr>
    </w:p>
    <w:p w:rsidR="00DA1F97" w:rsidRPr="00DA1F97" w:rsidRDefault="00DA1F97" w:rsidP="00DA1F97">
      <w:pPr>
        <w:spacing w:after="0"/>
        <w:rPr>
          <w:rFonts w:ascii="Times New Roman" w:hAnsi="Times New Roman"/>
          <w:sz w:val="24"/>
          <w:szCs w:val="28"/>
        </w:rPr>
      </w:pPr>
      <w:r w:rsidRPr="00DA1F97">
        <w:rPr>
          <w:rFonts w:ascii="Times New Roman" w:hAnsi="Times New Roman"/>
          <w:i/>
          <w:sz w:val="24"/>
          <w:szCs w:val="28"/>
        </w:rPr>
        <w:t xml:space="preserve">По горизонтали: </w:t>
      </w:r>
      <w:r w:rsidRPr="00DA1F97">
        <w:rPr>
          <w:rFonts w:ascii="Times New Roman" w:hAnsi="Times New Roman"/>
          <w:sz w:val="24"/>
          <w:szCs w:val="28"/>
        </w:rPr>
        <w:t>Переживания человека, отражающие значимость для него той или иной ситуации. 3. Высокий уровень развития способностей. 8. Несколько логически связанных суждений, из которых можно вывести новое знание. 9. То, чего человек хочет добиться в своей деятельности. 10. Высказывание, содержащее определённую мысль. 12. Осознание и переживание человеком нужды в том, что необходимо для поддержания жизни и развития личности. 13. Устойчивое отношение человека к чему-либо. 14. Оценка человеком самого себя, т.е. своих качеств, способностей.</w:t>
      </w:r>
    </w:p>
    <w:p w:rsidR="00DA1F97" w:rsidRPr="008B74C1" w:rsidRDefault="00DA1F97" w:rsidP="00902F5D">
      <w:pPr>
        <w:spacing w:after="0"/>
        <w:rPr>
          <w:rFonts w:ascii="Times New Roman" w:hAnsi="Times New Roman" w:cs="Times New Roman"/>
          <w:b/>
          <w:sz w:val="24"/>
        </w:rPr>
      </w:pPr>
      <w:r w:rsidRPr="00DA1F97">
        <w:rPr>
          <w:rFonts w:ascii="Times New Roman" w:hAnsi="Times New Roman"/>
          <w:i/>
          <w:sz w:val="24"/>
          <w:szCs w:val="28"/>
        </w:rPr>
        <w:t xml:space="preserve">По вертикали: </w:t>
      </w:r>
      <w:r w:rsidRPr="00DA1F97">
        <w:rPr>
          <w:rFonts w:ascii="Times New Roman" w:hAnsi="Times New Roman"/>
          <w:sz w:val="24"/>
          <w:szCs w:val="28"/>
        </w:rPr>
        <w:t>2. В русском языке этим словом обозначают сам процесс рассуждения, мышления, так и его результат. 4. Человек, обладающий сознанием и способный к различной деятельности. 5. Один из видов деятельности человека. 6. Процесс удовлетворения духовных потребностей. 7. Занятие человека, его труд. 11. Основная деятельность школьников.</w:t>
      </w:r>
      <w:bookmarkStart w:id="0" w:name="_GoBack"/>
      <w:bookmarkEnd w:id="0"/>
    </w:p>
    <w:sectPr w:rsidR="00DA1F97" w:rsidRPr="008B74C1" w:rsidSect="000764FA">
      <w:pgSz w:w="11906" w:h="16838"/>
      <w:pgMar w:top="709"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 Sans">
    <w:panose1 w:val="020B0606030504020204"/>
    <w:charset w:val="CC"/>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C30"/>
    <w:rsid w:val="000764FA"/>
    <w:rsid w:val="008B74C1"/>
    <w:rsid w:val="00902F5D"/>
    <w:rsid w:val="00935D9E"/>
    <w:rsid w:val="00995C30"/>
    <w:rsid w:val="00A90C13"/>
    <w:rsid w:val="00AD1BB9"/>
    <w:rsid w:val="00AE71D9"/>
    <w:rsid w:val="00DA1F97"/>
    <w:rsid w:val="00EB568A"/>
    <w:rsid w:val="00ED7B06"/>
    <w:rsid w:val="00FA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C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A90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A90C13"/>
    <w:pPr>
      <w:ind w:left="720"/>
      <w:contextualSpacing/>
    </w:pPr>
    <w:rPr>
      <w:rFonts w:ascii="Calibri" w:eastAsia="Times New Roman" w:hAnsi="Calibri" w:cs="Times New Roman"/>
      <w:lang w:eastAsia="ru-RU"/>
    </w:rPr>
  </w:style>
  <w:style w:type="paragraph" w:styleId="a5">
    <w:name w:val="Normal (Web)"/>
    <w:basedOn w:val="a"/>
    <w:uiPriority w:val="99"/>
    <w:unhideWhenUsed/>
    <w:rsid w:val="00076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8B74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8B7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C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A90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A90C13"/>
    <w:pPr>
      <w:ind w:left="720"/>
      <w:contextualSpacing/>
    </w:pPr>
    <w:rPr>
      <w:rFonts w:ascii="Calibri" w:eastAsia="Times New Roman" w:hAnsi="Calibri" w:cs="Times New Roman"/>
      <w:lang w:eastAsia="ru-RU"/>
    </w:rPr>
  </w:style>
  <w:style w:type="paragraph" w:styleId="a5">
    <w:name w:val="Normal (Web)"/>
    <w:basedOn w:val="a"/>
    <w:uiPriority w:val="99"/>
    <w:unhideWhenUsed/>
    <w:rsid w:val="00076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8B74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8B7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84436">
      <w:bodyDiv w:val="1"/>
      <w:marLeft w:val="0"/>
      <w:marRight w:val="0"/>
      <w:marTop w:val="0"/>
      <w:marBottom w:val="0"/>
      <w:divBdr>
        <w:top w:val="none" w:sz="0" w:space="0" w:color="auto"/>
        <w:left w:val="none" w:sz="0" w:space="0" w:color="auto"/>
        <w:bottom w:val="none" w:sz="0" w:space="0" w:color="auto"/>
        <w:right w:val="none" w:sz="0" w:space="0" w:color="auto"/>
      </w:divBdr>
    </w:div>
    <w:div w:id="576328029">
      <w:bodyDiv w:val="1"/>
      <w:marLeft w:val="0"/>
      <w:marRight w:val="0"/>
      <w:marTop w:val="0"/>
      <w:marBottom w:val="0"/>
      <w:divBdr>
        <w:top w:val="none" w:sz="0" w:space="0" w:color="auto"/>
        <w:left w:val="none" w:sz="0" w:space="0" w:color="auto"/>
        <w:bottom w:val="none" w:sz="0" w:space="0" w:color="auto"/>
        <w:right w:val="none" w:sz="0" w:space="0" w:color="auto"/>
      </w:divBdr>
    </w:div>
    <w:div w:id="638220947">
      <w:bodyDiv w:val="1"/>
      <w:marLeft w:val="0"/>
      <w:marRight w:val="0"/>
      <w:marTop w:val="0"/>
      <w:marBottom w:val="0"/>
      <w:divBdr>
        <w:top w:val="none" w:sz="0" w:space="0" w:color="auto"/>
        <w:left w:val="none" w:sz="0" w:space="0" w:color="auto"/>
        <w:bottom w:val="none" w:sz="0" w:space="0" w:color="auto"/>
        <w:right w:val="none" w:sz="0" w:space="0" w:color="auto"/>
      </w:divBdr>
    </w:div>
    <w:div w:id="748960088">
      <w:bodyDiv w:val="1"/>
      <w:marLeft w:val="0"/>
      <w:marRight w:val="0"/>
      <w:marTop w:val="0"/>
      <w:marBottom w:val="0"/>
      <w:divBdr>
        <w:top w:val="none" w:sz="0" w:space="0" w:color="auto"/>
        <w:left w:val="none" w:sz="0" w:space="0" w:color="auto"/>
        <w:bottom w:val="none" w:sz="0" w:space="0" w:color="auto"/>
        <w:right w:val="none" w:sz="0" w:space="0" w:color="auto"/>
      </w:divBdr>
    </w:div>
    <w:div w:id="906257968">
      <w:bodyDiv w:val="1"/>
      <w:marLeft w:val="0"/>
      <w:marRight w:val="0"/>
      <w:marTop w:val="0"/>
      <w:marBottom w:val="0"/>
      <w:divBdr>
        <w:top w:val="none" w:sz="0" w:space="0" w:color="auto"/>
        <w:left w:val="none" w:sz="0" w:space="0" w:color="auto"/>
        <w:bottom w:val="none" w:sz="0" w:space="0" w:color="auto"/>
        <w:right w:val="none" w:sz="0" w:space="0" w:color="auto"/>
      </w:divBdr>
      <w:divsChild>
        <w:div w:id="1492453143">
          <w:marLeft w:val="0"/>
          <w:marRight w:val="0"/>
          <w:marTop w:val="0"/>
          <w:marBottom w:val="0"/>
          <w:divBdr>
            <w:top w:val="none" w:sz="0" w:space="0" w:color="auto"/>
            <w:left w:val="none" w:sz="0" w:space="0" w:color="auto"/>
            <w:bottom w:val="none" w:sz="0" w:space="0" w:color="auto"/>
            <w:right w:val="none" w:sz="0" w:space="0" w:color="auto"/>
          </w:divBdr>
          <w:divsChild>
            <w:div w:id="166286283">
              <w:marLeft w:val="0"/>
              <w:marRight w:val="0"/>
              <w:marTop w:val="0"/>
              <w:marBottom w:val="0"/>
              <w:divBdr>
                <w:top w:val="none" w:sz="0" w:space="0" w:color="auto"/>
                <w:left w:val="none" w:sz="0" w:space="0" w:color="auto"/>
                <w:bottom w:val="none" w:sz="0" w:space="0" w:color="auto"/>
                <w:right w:val="none" w:sz="0" w:space="0" w:color="auto"/>
              </w:divBdr>
              <w:divsChild>
                <w:div w:id="908728227">
                  <w:marLeft w:val="0"/>
                  <w:marRight w:val="0"/>
                  <w:marTop w:val="0"/>
                  <w:marBottom w:val="0"/>
                  <w:divBdr>
                    <w:top w:val="none" w:sz="0" w:space="0" w:color="auto"/>
                    <w:left w:val="none" w:sz="0" w:space="0" w:color="auto"/>
                    <w:bottom w:val="none" w:sz="0" w:space="0" w:color="auto"/>
                    <w:right w:val="none" w:sz="0" w:space="0" w:color="auto"/>
                  </w:divBdr>
                </w:div>
                <w:div w:id="1343624153">
                  <w:marLeft w:val="0"/>
                  <w:marRight w:val="0"/>
                  <w:marTop w:val="0"/>
                  <w:marBottom w:val="0"/>
                  <w:divBdr>
                    <w:top w:val="none" w:sz="0" w:space="0" w:color="auto"/>
                    <w:left w:val="none" w:sz="0" w:space="0" w:color="auto"/>
                    <w:bottom w:val="none" w:sz="0" w:space="0" w:color="auto"/>
                    <w:right w:val="none" w:sz="0" w:space="0" w:color="auto"/>
                  </w:divBdr>
                </w:div>
              </w:divsChild>
            </w:div>
            <w:div w:id="1135413764">
              <w:marLeft w:val="0"/>
              <w:marRight w:val="0"/>
              <w:marTop w:val="0"/>
              <w:marBottom w:val="0"/>
              <w:divBdr>
                <w:top w:val="none" w:sz="0" w:space="0" w:color="auto"/>
                <w:left w:val="none" w:sz="0" w:space="0" w:color="auto"/>
                <w:bottom w:val="none" w:sz="0" w:space="0" w:color="auto"/>
                <w:right w:val="none" w:sz="0" w:space="0" w:color="auto"/>
              </w:divBdr>
              <w:divsChild>
                <w:div w:id="1046414553">
                  <w:marLeft w:val="0"/>
                  <w:marRight w:val="0"/>
                  <w:marTop w:val="0"/>
                  <w:marBottom w:val="0"/>
                  <w:divBdr>
                    <w:top w:val="none" w:sz="0" w:space="0" w:color="auto"/>
                    <w:left w:val="none" w:sz="0" w:space="0" w:color="auto"/>
                    <w:bottom w:val="none" w:sz="0" w:space="0" w:color="auto"/>
                    <w:right w:val="none" w:sz="0" w:space="0" w:color="auto"/>
                  </w:divBdr>
                </w:div>
                <w:div w:id="188398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4382">
          <w:marLeft w:val="0"/>
          <w:marRight w:val="0"/>
          <w:marTop w:val="0"/>
          <w:marBottom w:val="0"/>
          <w:divBdr>
            <w:top w:val="none" w:sz="0" w:space="0" w:color="auto"/>
            <w:left w:val="none" w:sz="0" w:space="0" w:color="auto"/>
            <w:bottom w:val="none" w:sz="0" w:space="0" w:color="auto"/>
            <w:right w:val="none" w:sz="0" w:space="0" w:color="auto"/>
          </w:divBdr>
        </w:div>
      </w:divsChild>
    </w:div>
    <w:div w:id="1062826843">
      <w:bodyDiv w:val="1"/>
      <w:marLeft w:val="0"/>
      <w:marRight w:val="0"/>
      <w:marTop w:val="0"/>
      <w:marBottom w:val="0"/>
      <w:divBdr>
        <w:top w:val="none" w:sz="0" w:space="0" w:color="auto"/>
        <w:left w:val="none" w:sz="0" w:space="0" w:color="auto"/>
        <w:bottom w:val="none" w:sz="0" w:space="0" w:color="auto"/>
        <w:right w:val="none" w:sz="0" w:space="0" w:color="auto"/>
      </w:divBdr>
    </w:div>
    <w:div w:id="1148473559">
      <w:bodyDiv w:val="1"/>
      <w:marLeft w:val="0"/>
      <w:marRight w:val="0"/>
      <w:marTop w:val="0"/>
      <w:marBottom w:val="0"/>
      <w:divBdr>
        <w:top w:val="none" w:sz="0" w:space="0" w:color="auto"/>
        <w:left w:val="none" w:sz="0" w:space="0" w:color="auto"/>
        <w:bottom w:val="none" w:sz="0" w:space="0" w:color="auto"/>
        <w:right w:val="none" w:sz="0" w:space="0" w:color="auto"/>
      </w:divBdr>
    </w:div>
    <w:div w:id="1231623686">
      <w:bodyDiv w:val="1"/>
      <w:marLeft w:val="0"/>
      <w:marRight w:val="0"/>
      <w:marTop w:val="0"/>
      <w:marBottom w:val="0"/>
      <w:divBdr>
        <w:top w:val="none" w:sz="0" w:space="0" w:color="auto"/>
        <w:left w:val="none" w:sz="0" w:space="0" w:color="auto"/>
        <w:bottom w:val="none" w:sz="0" w:space="0" w:color="auto"/>
        <w:right w:val="none" w:sz="0" w:space="0" w:color="auto"/>
      </w:divBdr>
    </w:div>
    <w:div w:id="1417557219">
      <w:bodyDiv w:val="1"/>
      <w:marLeft w:val="0"/>
      <w:marRight w:val="0"/>
      <w:marTop w:val="0"/>
      <w:marBottom w:val="0"/>
      <w:divBdr>
        <w:top w:val="none" w:sz="0" w:space="0" w:color="auto"/>
        <w:left w:val="none" w:sz="0" w:space="0" w:color="auto"/>
        <w:bottom w:val="none" w:sz="0" w:space="0" w:color="auto"/>
        <w:right w:val="none" w:sz="0" w:space="0" w:color="auto"/>
      </w:divBdr>
    </w:div>
    <w:div w:id="1493327466">
      <w:bodyDiv w:val="1"/>
      <w:marLeft w:val="0"/>
      <w:marRight w:val="0"/>
      <w:marTop w:val="0"/>
      <w:marBottom w:val="0"/>
      <w:divBdr>
        <w:top w:val="none" w:sz="0" w:space="0" w:color="auto"/>
        <w:left w:val="none" w:sz="0" w:space="0" w:color="auto"/>
        <w:bottom w:val="none" w:sz="0" w:space="0" w:color="auto"/>
        <w:right w:val="none" w:sz="0" w:space="0" w:color="auto"/>
      </w:divBdr>
    </w:div>
    <w:div w:id="200717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1222</Words>
  <Characters>6969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Director</cp:lastModifiedBy>
  <cp:revision>6</cp:revision>
  <dcterms:created xsi:type="dcterms:W3CDTF">2023-09-04T15:37:00Z</dcterms:created>
  <dcterms:modified xsi:type="dcterms:W3CDTF">2023-09-04T16:59:00Z</dcterms:modified>
</cp:coreProperties>
</file>